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BD" w:rsidRPr="00C41660" w:rsidRDefault="00124DBD" w:rsidP="00124DBD">
      <w:pPr>
        <w:shd w:val="clear" w:color="auto" w:fill="FFFFFF"/>
        <w:spacing w:after="0" w:line="22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C41660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Памятка для родителей</w:t>
      </w:r>
    </w:p>
    <w:p w:rsidR="00F878AA" w:rsidRPr="00C41660" w:rsidRDefault="00124DBD" w:rsidP="00F878AA">
      <w:pPr>
        <w:shd w:val="clear" w:color="auto" w:fill="FFFFFF"/>
        <w:spacing w:after="0" w:line="22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</w:pPr>
      <w:r w:rsidRPr="00C41660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о необходимости использования светоотражающих элементов</w:t>
      </w:r>
    </w:p>
    <w:p w:rsidR="00124DBD" w:rsidRPr="00124DBD" w:rsidRDefault="00124DBD" w:rsidP="00124DBD">
      <w:pPr>
        <w:shd w:val="clear" w:color="auto" w:fill="FFFFFF"/>
        <w:spacing w:after="0" w:line="22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14"/>
          <w:szCs w:val="14"/>
          <w:lang w:eastAsia="ru-RU"/>
        </w:rPr>
      </w:pPr>
    </w:p>
    <w:p w:rsidR="00124DBD" w:rsidRPr="00A07DA2" w:rsidRDefault="00124DBD" w:rsidP="00A07DA2">
      <w:pPr>
        <w:pStyle w:val="a3"/>
        <w:spacing w:before="0" w:beforeAutospacing="0" w:after="0" w:afterAutospacing="0" w:line="248" w:lineRule="atLeast"/>
        <w:ind w:firstLine="567"/>
        <w:jc w:val="both"/>
        <w:textAlignment w:val="baseline"/>
        <w:rPr>
          <w:sz w:val="28"/>
          <w:szCs w:val="28"/>
        </w:rPr>
      </w:pPr>
      <w:r w:rsidRPr="00A07DA2">
        <w:rPr>
          <w:sz w:val="28"/>
          <w:szCs w:val="28"/>
        </w:rPr>
        <w:t>По статистике наезд на пешехода — самый распространенный вид ДТП. В крупных городах доля наездов на пешеходов составляет более половины.</w:t>
      </w:r>
    </w:p>
    <w:p w:rsidR="00124DBD" w:rsidRPr="00A07DA2" w:rsidRDefault="00124DBD" w:rsidP="00A07DA2">
      <w:pPr>
        <w:pStyle w:val="a3"/>
        <w:spacing w:before="0" w:beforeAutospacing="0" w:after="0" w:afterAutospacing="0" w:line="248" w:lineRule="atLeast"/>
        <w:ind w:firstLine="567"/>
        <w:jc w:val="both"/>
        <w:textAlignment w:val="baseline"/>
        <w:rPr>
          <w:sz w:val="28"/>
          <w:szCs w:val="28"/>
        </w:rPr>
      </w:pPr>
      <w:r w:rsidRPr="00A07DA2">
        <w:rPr>
          <w:sz w:val="28"/>
          <w:szCs w:val="28"/>
        </w:rPr>
        <w:t xml:space="preserve">Основная доля наездов со смертельным исходом приходится на темное время суток, когда водитель не в состоянии увидеть вышедших на проезжую часть людей. Сопутствуют этому обычно неблагоприятные погодные условия — дождь, слякоть, туман, в зимнее время — гололед, и отсутствие какой-либо защиты у пешеходов в виде </w:t>
      </w:r>
      <w:proofErr w:type="spellStart"/>
      <w:r w:rsidRPr="00A07DA2">
        <w:rPr>
          <w:sz w:val="28"/>
          <w:szCs w:val="28"/>
        </w:rPr>
        <w:t>световозвращающих</w:t>
      </w:r>
      <w:proofErr w:type="spellEnd"/>
      <w:r w:rsidRPr="00A07DA2">
        <w:rPr>
          <w:sz w:val="28"/>
          <w:szCs w:val="28"/>
        </w:rPr>
        <w:t xml:space="preserve"> элементов на верхней одежде.</w:t>
      </w:r>
    </w:p>
    <w:p w:rsidR="00F878AA" w:rsidRPr="00A07DA2" w:rsidRDefault="00C41660" w:rsidP="00A07DA2">
      <w:pPr>
        <w:pStyle w:val="a3"/>
        <w:spacing w:before="0" w:beforeAutospacing="0" w:after="0" w:afterAutospacing="0" w:line="248" w:lineRule="atLeast"/>
        <w:ind w:firstLine="567"/>
        <w:jc w:val="center"/>
        <w:textAlignment w:val="baseline"/>
        <w:rPr>
          <w:sz w:val="28"/>
          <w:szCs w:val="28"/>
        </w:rPr>
      </w:pPr>
      <w:r w:rsidRPr="00A07DA2">
        <w:rPr>
          <w:noProof/>
          <w:sz w:val="28"/>
          <w:szCs w:val="28"/>
        </w:rPr>
        <w:drawing>
          <wp:inline distT="0" distB="0" distL="0" distR="0">
            <wp:extent cx="4142096" cy="1853342"/>
            <wp:effectExtent l="19050" t="0" r="0" b="0"/>
            <wp:docPr id="2" name="Рисунок 47" descr="Светоотражатели - Меню слева - Интернет-магазин детских товаров &quot;Мамино Счастье&quot; - г.Смолен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Светоотражатели - Меню слева - Интернет-магазин детских товаров &quot;Мамино Счастье&quot; - г.Смоленс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669" cy="185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660" w:rsidRPr="00A07DA2" w:rsidRDefault="00C41660" w:rsidP="00A07DA2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A07DA2">
        <w:rPr>
          <w:rFonts w:ascii="Times New Roman" w:hAnsi="Times New Roman" w:cs="Times New Roman"/>
          <w:sz w:val="28"/>
          <w:szCs w:val="28"/>
        </w:rPr>
        <w:t>Напоминаем, что в</w:t>
      </w:r>
      <w:r w:rsidRPr="00A07DA2">
        <w:rPr>
          <w:rFonts w:ascii="Times New Roman" w:hAnsi="Times New Roman" w:cs="Times New Roman"/>
          <w:color w:val="1D1D1D"/>
          <w:sz w:val="28"/>
          <w:szCs w:val="28"/>
        </w:rPr>
        <w:t xml:space="preserve">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</w:t>
      </w:r>
    </w:p>
    <w:p w:rsidR="00923007" w:rsidRPr="00A07DA2" w:rsidRDefault="00C41660" w:rsidP="00A07DA2">
      <w:pPr>
        <w:spacing w:after="0" w:line="240" w:lineRule="auto"/>
        <w:ind w:firstLine="482"/>
        <w:jc w:val="both"/>
        <w:rPr>
          <w:rFonts w:ascii="Times New Roman" w:hAnsi="Times New Roman" w:cs="Times New Roman"/>
          <w:b/>
          <w:color w:val="1D1D1D"/>
          <w:sz w:val="28"/>
          <w:szCs w:val="28"/>
        </w:rPr>
      </w:pPr>
      <w:proofErr w:type="gramStart"/>
      <w:r w:rsidRPr="00A07DA2">
        <w:rPr>
          <w:rFonts w:ascii="Times New Roman" w:hAnsi="Times New Roman" w:cs="Times New Roman"/>
          <w:color w:val="1D1D1D"/>
          <w:sz w:val="28"/>
          <w:szCs w:val="28"/>
        </w:rPr>
        <w:t xml:space="preserve">Согласно новой редакции Правил </w:t>
      </w:r>
      <w:r w:rsidRPr="00A07DA2">
        <w:rPr>
          <w:rFonts w:ascii="Times New Roman" w:hAnsi="Times New Roman" w:cs="Times New Roman"/>
          <w:b/>
          <w:color w:val="1D1D1D"/>
          <w:sz w:val="28"/>
          <w:szCs w:val="28"/>
        </w:rPr>
        <w:t xml:space="preserve">с 1 июля 2015 года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A07DA2">
        <w:rPr>
          <w:rFonts w:ascii="Times New Roman" w:hAnsi="Times New Roman" w:cs="Times New Roman"/>
          <w:b/>
          <w:color w:val="1D1D1D"/>
          <w:sz w:val="28"/>
          <w:szCs w:val="28"/>
        </w:rPr>
        <w:t>световозвращающими</w:t>
      </w:r>
      <w:proofErr w:type="spellEnd"/>
      <w:r w:rsidRPr="00A07DA2">
        <w:rPr>
          <w:rFonts w:ascii="Times New Roman" w:hAnsi="Times New Roman" w:cs="Times New Roman"/>
          <w:b/>
          <w:color w:val="1D1D1D"/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  <w:proofErr w:type="gramEnd"/>
    </w:p>
    <w:p w:rsidR="00923007" w:rsidRPr="00A07DA2" w:rsidRDefault="00923007" w:rsidP="00A07DA2">
      <w:pPr>
        <w:pStyle w:val="a3"/>
        <w:spacing w:before="0" w:beforeAutospacing="0" w:after="0" w:afterAutospacing="0"/>
        <w:ind w:firstLine="426"/>
        <w:jc w:val="center"/>
        <w:rPr>
          <w:b/>
        </w:rPr>
      </w:pPr>
      <w:r w:rsidRPr="00A07DA2">
        <w:rPr>
          <w:b/>
        </w:rPr>
        <w:t>Как крепить светоотражатели:</w:t>
      </w:r>
    </w:p>
    <w:p w:rsidR="00923007" w:rsidRPr="00A07DA2" w:rsidRDefault="00923007" w:rsidP="00A07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DA2">
        <w:rPr>
          <w:rFonts w:ascii="Times New Roman" w:hAnsi="Times New Roman" w:cs="Times New Roman"/>
          <w:sz w:val="24"/>
          <w:szCs w:val="24"/>
        </w:rPr>
        <w:t>•</w:t>
      </w:r>
      <w:r w:rsidRPr="00A07DA2">
        <w:rPr>
          <w:rFonts w:ascii="Times New Roman" w:hAnsi="Times New Roman" w:cs="Times New Roman"/>
          <w:sz w:val="24"/>
          <w:szCs w:val="24"/>
        </w:rPr>
        <w:tab/>
        <w:t>Подвески (лучше, если их будет несколько) крепите за ремень, пуговицы. Значки – в любом месте на одежде. Считаете, что вы стали похожи на новогоднюю елку? Зато вас увидят издалека!</w:t>
      </w:r>
    </w:p>
    <w:p w:rsidR="00923007" w:rsidRPr="00A07DA2" w:rsidRDefault="00923007" w:rsidP="00A07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DA2">
        <w:rPr>
          <w:rFonts w:ascii="Times New Roman" w:hAnsi="Times New Roman" w:cs="Times New Roman"/>
          <w:sz w:val="24"/>
          <w:szCs w:val="24"/>
        </w:rPr>
        <w:t>•</w:t>
      </w:r>
      <w:r w:rsidRPr="00A07DA2">
        <w:rPr>
          <w:rFonts w:ascii="Times New Roman" w:hAnsi="Times New Roman" w:cs="Times New Roman"/>
          <w:sz w:val="24"/>
          <w:szCs w:val="24"/>
        </w:rPr>
        <w:tab/>
        <w:t>Нарукавные повязки и браслеты хорошо бы надевать не только на руки, но и на нижнюю часть брюк и шапочку. Причем в городе их надо иметь с обеих сторон – и справа, и слева.</w:t>
      </w:r>
    </w:p>
    <w:p w:rsidR="00923007" w:rsidRPr="00A07DA2" w:rsidRDefault="00923007" w:rsidP="00A07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DA2">
        <w:rPr>
          <w:rFonts w:ascii="Times New Roman" w:hAnsi="Times New Roman" w:cs="Times New Roman"/>
          <w:sz w:val="24"/>
          <w:szCs w:val="24"/>
        </w:rPr>
        <w:t>•</w:t>
      </w:r>
      <w:r w:rsidRPr="00A07DA2">
        <w:rPr>
          <w:rFonts w:ascii="Times New Roman" w:hAnsi="Times New Roman" w:cs="Times New Roman"/>
          <w:sz w:val="24"/>
          <w:szCs w:val="24"/>
        </w:rPr>
        <w:tab/>
        <w:t>Сумочку или портфель с закреплёнными светоотражателями лучше нести в правой руке, когда идешь по правилам – по обочине или тротуару навстречу потоку автомобилей. Рюкзак – естественно, за спиной.</w:t>
      </w:r>
    </w:p>
    <w:p w:rsidR="00447DF9" w:rsidRPr="00A07DA2" w:rsidRDefault="00923007" w:rsidP="00A07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DA2">
        <w:rPr>
          <w:rFonts w:ascii="Times New Roman" w:hAnsi="Times New Roman" w:cs="Times New Roman"/>
          <w:sz w:val="24"/>
          <w:szCs w:val="24"/>
        </w:rPr>
        <w:t>•</w:t>
      </w:r>
      <w:r w:rsidRPr="00A07DA2">
        <w:rPr>
          <w:rFonts w:ascii="Times New Roman" w:hAnsi="Times New Roman" w:cs="Times New Roman"/>
          <w:sz w:val="24"/>
          <w:szCs w:val="24"/>
        </w:rPr>
        <w:tab/>
        <w:t xml:space="preserve">Самая лучшая одежда для нашей зимы – не только теплая, но и с нашитыми заранее </w:t>
      </w:r>
      <w:proofErr w:type="spellStart"/>
      <w:r w:rsidRPr="00A07DA2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A07DA2">
        <w:rPr>
          <w:rFonts w:ascii="Times New Roman" w:hAnsi="Times New Roman" w:cs="Times New Roman"/>
          <w:sz w:val="24"/>
          <w:szCs w:val="24"/>
        </w:rPr>
        <w:t xml:space="preserve"> элементами. На детские куртки хорошо бы нанести </w:t>
      </w:r>
      <w:proofErr w:type="spellStart"/>
      <w:r w:rsidRPr="00A07DA2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A07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DA2">
        <w:rPr>
          <w:rFonts w:ascii="Times New Roman" w:hAnsi="Times New Roman" w:cs="Times New Roman"/>
          <w:sz w:val="24"/>
          <w:szCs w:val="24"/>
        </w:rPr>
        <w:t>термоаппликации</w:t>
      </w:r>
      <w:proofErr w:type="spellEnd"/>
      <w:r w:rsidRPr="00A07DA2">
        <w:rPr>
          <w:rFonts w:ascii="Times New Roman" w:hAnsi="Times New Roman" w:cs="Times New Roman"/>
          <w:sz w:val="24"/>
          <w:szCs w:val="24"/>
        </w:rPr>
        <w:t xml:space="preserve"> и наклейки.</w:t>
      </w:r>
    </w:p>
    <w:p w:rsidR="00923007" w:rsidRPr="002E2E6A" w:rsidRDefault="00923007" w:rsidP="00C41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DA2" w:rsidRDefault="00124DBD" w:rsidP="00A07DA2">
      <w:pPr>
        <w:shd w:val="clear" w:color="auto" w:fill="FFFFFF"/>
        <w:spacing w:after="0" w:line="224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07DA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Уважаемые родители!</w:t>
      </w:r>
    </w:p>
    <w:p w:rsidR="002E2E6A" w:rsidRPr="00A07DA2" w:rsidRDefault="00124DBD" w:rsidP="00124DBD">
      <w:pPr>
        <w:shd w:val="clear" w:color="auto" w:fill="FFFFFF"/>
        <w:spacing w:after="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07DA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Научите</w:t>
      </w:r>
      <w:r w:rsidRPr="00A07D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ребенка привычке соблюдать Правила дорожного движения. </w:t>
      </w:r>
    </w:p>
    <w:p w:rsidR="002E2E6A" w:rsidRPr="00A07DA2" w:rsidRDefault="00124DBD" w:rsidP="00124DBD">
      <w:pPr>
        <w:shd w:val="clear" w:color="auto" w:fill="FFFFFF"/>
        <w:spacing w:after="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07DA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Побеспокойтесь</w:t>
      </w:r>
      <w:r w:rsidRPr="00A07D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 том, чтобы Ваш ребенок «засветился» на дороге. </w:t>
      </w:r>
    </w:p>
    <w:p w:rsidR="002E2E6A" w:rsidRPr="00A07DA2" w:rsidRDefault="00124DBD" w:rsidP="00124DBD">
      <w:pPr>
        <w:shd w:val="clear" w:color="auto" w:fill="FFFFFF"/>
        <w:spacing w:after="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07DA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Примите</w:t>
      </w:r>
      <w:r w:rsidRPr="00A07D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меры к тому, чтобы на одежде у ребенка были светоотражающие элементы, делающие его очень заметным на дороге. </w:t>
      </w:r>
    </w:p>
    <w:p w:rsidR="00124DBD" w:rsidRPr="002E2E6A" w:rsidRDefault="00124DBD" w:rsidP="00124DBD">
      <w:pPr>
        <w:shd w:val="clear" w:color="auto" w:fill="FFFFFF"/>
        <w:spacing w:after="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07DA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Помните</w:t>
      </w:r>
      <w:r w:rsidRPr="00A07D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в темной одежде маленького пешехода просто не видно водителю, а значит, есть опасность наезда.</w:t>
      </w:r>
    </w:p>
    <w:p w:rsidR="00124DBD" w:rsidRPr="002E2E6A" w:rsidRDefault="00124DBD" w:rsidP="00124DBD">
      <w:pPr>
        <w:shd w:val="clear" w:color="auto" w:fill="FFFFFF"/>
        <w:spacing w:after="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14"/>
          <w:szCs w:val="14"/>
          <w:lang w:eastAsia="ru-RU"/>
        </w:rPr>
      </w:pPr>
      <w:r w:rsidRPr="002E2E6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124DBD" w:rsidRPr="002E2E6A" w:rsidRDefault="00124DBD" w:rsidP="002E2E6A">
      <w:pPr>
        <w:shd w:val="clear" w:color="auto" w:fill="FFFFFF"/>
        <w:spacing w:after="0" w:line="224" w:lineRule="atLeast"/>
        <w:ind w:left="5" w:hanging="5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14"/>
          <w:szCs w:val="14"/>
          <w:lang w:eastAsia="ru-RU"/>
        </w:rPr>
      </w:pPr>
      <w:r w:rsidRPr="002E2E6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БЕЗОПАСНОСТЬ  ДЕТЕЙ – ОБЯЗАННОСТЬ  ВЗРОСЛЫХ!</w:t>
      </w:r>
    </w:p>
    <w:p w:rsidR="00124DBD" w:rsidRPr="002E2E6A" w:rsidRDefault="00124DBD" w:rsidP="002E2E6A">
      <w:pPr>
        <w:shd w:val="clear" w:color="auto" w:fill="FFFFFF"/>
        <w:spacing w:after="0" w:line="224" w:lineRule="atLeast"/>
        <w:ind w:left="5" w:hanging="5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14"/>
          <w:szCs w:val="14"/>
          <w:lang w:eastAsia="ru-RU"/>
        </w:rPr>
      </w:pPr>
      <w:r w:rsidRPr="002E2E6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СВЕТООТРАЖАТЕЛИ  СОХРАНЯТ  ЖИЗНЬ!</w:t>
      </w:r>
    </w:p>
    <w:p w:rsidR="00124DBD" w:rsidRPr="002E2E6A" w:rsidRDefault="00124DBD" w:rsidP="002E2E6A">
      <w:pPr>
        <w:spacing w:after="0" w:line="240" w:lineRule="auto"/>
        <w:ind w:hanging="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24DBD" w:rsidRPr="002E2E6A" w:rsidSect="00A07DA2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11126"/>
    <w:multiLevelType w:val="multilevel"/>
    <w:tmpl w:val="007C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24DBD"/>
    <w:rsid w:val="00124DBD"/>
    <w:rsid w:val="002E2E6A"/>
    <w:rsid w:val="00447DF9"/>
    <w:rsid w:val="006F59A9"/>
    <w:rsid w:val="00923007"/>
    <w:rsid w:val="00A07DA2"/>
    <w:rsid w:val="00C41660"/>
    <w:rsid w:val="00E07ED0"/>
    <w:rsid w:val="00F8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BD"/>
  </w:style>
  <w:style w:type="paragraph" w:styleId="2">
    <w:name w:val="heading 2"/>
    <w:basedOn w:val="a"/>
    <w:link w:val="20"/>
    <w:uiPriority w:val="9"/>
    <w:qFormat/>
    <w:rsid w:val="00F878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4DBD"/>
  </w:style>
  <w:style w:type="paragraph" w:styleId="a4">
    <w:name w:val="Balloon Text"/>
    <w:basedOn w:val="a"/>
    <w:link w:val="a5"/>
    <w:uiPriority w:val="99"/>
    <w:semiHidden/>
    <w:unhideWhenUsed/>
    <w:rsid w:val="00F8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8A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878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F878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Lenovo</cp:lastModifiedBy>
  <cp:revision>6</cp:revision>
  <dcterms:created xsi:type="dcterms:W3CDTF">2015-02-15T12:18:00Z</dcterms:created>
  <dcterms:modified xsi:type="dcterms:W3CDTF">2015-12-23T11:44:00Z</dcterms:modified>
</cp:coreProperties>
</file>