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031" w:type="dxa"/>
        <w:tblLook w:val="04A0"/>
      </w:tblPr>
      <w:tblGrid>
        <w:gridCol w:w="2026"/>
        <w:gridCol w:w="3169"/>
        <w:gridCol w:w="2573"/>
        <w:gridCol w:w="2263"/>
      </w:tblGrid>
      <w:tr w:rsidR="00A83B9F" w:rsidTr="00A83B9F">
        <w:tc>
          <w:tcPr>
            <w:tcW w:w="2026" w:type="dxa"/>
          </w:tcPr>
          <w:p w:rsidR="00A83B9F" w:rsidRPr="00732E62" w:rsidRDefault="00A83B9F" w:rsidP="002E4761">
            <w:pPr>
              <w:jc w:val="center"/>
              <w:rPr>
                <w:rFonts w:ascii="Times New Roman" w:hAnsi="Times New Roman" w:cs="Times New Roman"/>
                <w:b/>
                <w:color w:val="444444"/>
                <w:spacing w:val="-15"/>
                <w:sz w:val="28"/>
                <w:szCs w:val="28"/>
              </w:rPr>
            </w:pPr>
            <w:r w:rsidRPr="00732E62">
              <w:rPr>
                <w:rFonts w:ascii="Times New Roman" w:hAnsi="Times New Roman" w:cs="Times New Roman"/>
                <w:b/>
                <w:color w:val="444444"/>
                <w:spacing w:val="-15"/>
                <w:sz w:val="28"/>
                <w:szCs w:val="28"/>
              </w:rPr>
              <w:t>Тема занятия</w:t>
            </w:r>
          </w:p>
        </w:tc>
        <w:tc>
          <w:tcPr>
            <w:tcW w:w="3169" w:type="dxa"/>
          </w:tcPr>
          <w:p w:rsidR="00A83B9F" w:rsidRPr="00732E62" w:rsidRDefault="00A83B9F" w:rsidP="002E4761">
            <w:pPr>
              <w:jc w:val="center"/>
              <w:rPr>
                <w:rFonts w:ascii="Times New Roman" w:hAnsi="Times New Roman" w:cs="Times New Roman"/>
                <w:b/>
                <w:color w:val="444444"/>
                <w:spacing w:val="-15"/>
                <w:sz w:val="28"/>
                <w:szCs w:val="28"/>
              </w:rPr>
            </w:pPr>
            <w:r w:rsidRPr="00732E62">
              <w:rPr>
                <w:rFonts w:ascii="Times New Roman" w:hAnsi="Times New Roman" w:cs="Times New Roman"/>
                <w:b/>
                <w:color w:val="444444"/>
                <w:spacing w:val="-15"/>
                <w:sz w:val="28"/>
                <w:szCs w:val="28"/>
              </w:rPr>
              <w:t xml:space="preserve">Содержание </w:t>
            </w:r>
            <w:r>
              <w:rPr>
                <w:rFonts w:ascii="Times New Roman" w:hAnsi="Times New Roman" w:cs="Times New Roman"/>
                <w:b/>
                <w:color w:val="444444"/>
                <w:spacing w:val="-15"/>
                <w:sz w:val="28"/>
                <w:szCs w:val="28"/>
              </w:rPr>
              <w:t>занятия</w:t>
            </w:r>
          </w:p>
        </w:tc>
        <w:tc>
          <w:tcPr>
            <w:tcW w:w="2573" w:type="dxa"/>
          </w:tcPr>
          <w:p w:rsidR="00A83B9F" w:rsidRPr="00732E62" w:rsidRDefault="00A83B9F" w:rsidP="002E4761">
            <w:pPr>
              <w:jc w:val="center"/>
              <w:rPr>
                <w:rFonts w:ascii="Times New Roman" w:hAnsi="Times New Roman" w:cs="Times New Roman"/>
                <w:b/>
                <w:color w:val="444444"/>
                <w:spacing w:val="-15"/>
                <w:sz w:val="28"/>
                <w:szCs w:val="28"/>
              </w:rPr>
            </w:pPr>
            <w:r w:rsidRPr="00732E62">
              <w:rPr>
                <w:rFonts w:ascii="Times New Roman" w:hAnsi="Times New Roman" w:cs="Times New Roman"/>
                <w:b/>
                <w:color w:val="444444"/>
                <w:spacing w:val="-15"/>
                <w:sz w:val="28"/>
                <w:szCs w:val="28"/>
              </w:rPr>
              <w:t>Практическая часть</w:t>
            </w:r>
          </w:p>
        </w:tc>
        <w:tc>
          <w:tcPr>
            <w:tcW w:w="2263" w:type="dxa"/>
          </w:tcPr>
          <w:p w:rsidR="00A83B9F" w:rsidRPr="00732E62" w:rsidRDefault="00A83B9F" w:rsidP="002E4761">
            <w:pPr>
              <w:jc w:val="center"/>
              <w:rPr>
                <w:rFonts w:ascii="Times New Roman" w:hAnsi="Times New Roman" w:cs="Times New Roman"/>
                <w:b/>
                <w:color w:val="444444"/>
                <w:spacing w:val="-15"/>
                <w:sz w:val="28"/>
                <w:szCs w:val="28"/>
              </w:rPr>
            </w:pPr>
            <w:r>
              <w:rPr>
                <w:rFonts w:ascii="Times New Roman" w:hAnsi="Times New Roman" w:cs="Times New Roman"/>
                <w:b/>
                <w:color w:val="444444"/>
                <w:spacing w:val="-15"/>
                <w:sz w:val="28"/>
                <w:szCs w:val="28"/>
              </w:rPr>
              <w:t>Обратная связь</w:t>
            </w:r>
          </w:p>
        </w:tc>
      </w:tr>
      <w:tr w:rsidR="00A83B9F" w:rsidTr="00A83B9F">
        <w:tc>
          <w:tcPr>
            <w:tcW w:w="2026" w:type="dxa"/>
          </w:tcPr>
          <w:p w:rsidR="00A83B9F" w:rsidRPr="00A83B9F" w:rsidRDefault="00A83B9F" w:rsidP="00732E62">
            <w:pPr>
              <w:shd w:val="clear" w:color="auto" w:fill="FFFFFF"/>
              <w:autoSpaceDE w:val="0"/>
              <w:autoSpaceDN w:val="0"/>
              <w:adjustRightInd w:val="0"/>
              <w:jc w:val="center"/>
              <w:rPr>
                <w:rFonts w:ascii="Times New Roman" w:hAnsi="Times New Roman" w:cs="Times New Roman"/>
                <w:color w:val="FF0000"/>
                <w:sz w:val="24"/>
                <w:szCs w:val="24"/>
              </w:rPr>
            </w:pPr>
            <w:r w:rsidRPr="00A83B9F">
              <w:rPr>
                <w:rFonts w:ascii="Times New Roman" w:hAnsi="Times New Roman" w:cs="Times New Roman"/>
                <w:color w:val="FF0000"/>
                <w:sz w:val="24"/>
                <w:szCs w:val="24"/>
              </w:rPr>
              <w:t>Малоподвижные игры</w:t>
            </w:r>
          </w:p>
        </w:tc>
        <w:tc>
          <w:tcPr>
            <w:tcW w:w="3169" w:type="dxa"/>
          </w:tcPr>
          <w:p w:rsidR="00A83B9F" w:rsidRPr="00732E62" w:rsidRDefault="00A83B9F" w:rsidP="00732E62">
            <w:pPr>
              <w:pStyle w:val="4"/>
              <w:widowControl/>
              <w:numPr>
                <w:ilvl w:val="3"/>
                <w:numId w:val="1"/>
              </w:numPr>
              <w:spacing w:before="0" w:after="0" w:line="276" w:lineRule="auto"/>
              <w:ind w:left="0" w:firstLine="0"/>
              <w:jc w:val="both"/>
              <w:outlineLvl w:val="3"/>
              <w:rPr>
                <w:rFonts w:cs="Times New Roman"/>
                <w:b w:val="0"/>
                <w:color w:val="666666"/>
              </w:rPr>
            </w:pPr>
            <w:r>
              <w:rPr>
                <w:rFonts w:cs="Times New Roman"/>
                <w:b w:val="0"/>
                <w:color w:val="000000"/>
              </w:rPr>
              <w:t xml:space="preserve">   </w:t>
            </w:r>
            <w:r w:rsidRPr="00732E62">
              <w:rPr>
                <w:rFonts w:cs="Times New Roman"/>
                <w:b w:val="0"/>
                <w:color w:val="000000"/>
              </w:rPr>
              <w:t xml:space="preserve">Познакомиться с </w:t>
            </w:r>
            <w:r w:rsidRPr="00732E62">
              <w:rPr>
                <w:rFonts w:cs="Times New Roman"/>
                <w:b w:val="0"/>
                <w:color w:val="000000"/>
              </w:rPr>
              <w:t>понятие</w:t>
            </w:r>
            <w:r w:rsidRPr="00732E62">
              <w:rPr>
                <w:rFonts w:cs="Times New Roman"/>
                <w:b w:val="0"/>
                <w:color w:val="000000"/>
              </w:rPr>
              <w:t>м  малоподвижные игры и м</w:t>
            </w:r>
            <w:r w:rsidRPr="00732E62">
              <w:rPr>
                <w:rFonts w:cs="Times New Roman"/>
                <w:b w:val="0"/>
                <w:color w:val="000000"/>
              </w:rPr>
              <w:t>етод</w:t>
            </w:r>
            <w:r w:rsidRPr="00732E62">
              <w:rPr>
                <w:rFonts w:cs="Times New Roman"/>
                <w:b w:val="0"/>
                <w:color w:val="000000"/>
              </w:rPr>
              <w:t xml:space="preserve">икой </w:t>
            </w:r>
            <w:r w:rsidRPr="00732E62">
              <w:rPr>
                <w:rFonts w:cs="Times New Roman"/>
                <w:b w:val="0"/>
                <w:color w:val="000000"/>
              </w:rPr>
              <w:t xml:space="preserve"> организации и проведения </w:t>
            </w:r>
            <w:r w:rsidRPr="00732E62">
              <w:rPr>
                <w:rFonts w:cs="Times New Roman"/>
                <w:b w:val="0"/>
                <w:color w:val="000000"/>
              </w:rPr>
              <w:t xml:space="preserve">нескольких универсальных </w:t>
            </w:r>
            <w:r>
              <w:rPr>
                <w:rFonts w:cs="Times New Roman"/>
                <w:b w:val="0"/>
                <w:color w:val="000000"/>
              </w:rPr>
              <w:t xml:space="preserve">малоподвижных </w:t>
            </w:r>
            <w:r w:rsidRPr="00732E62">
              <w:rPr>
                <w:rFonts w:cs="Times New Roman"/>
                <w:b w:val="0"/>
                <w:color w:val="000000"/>
              </w:rPr>
              <w:t>игр</w:t>
            </w:r>
            <w:r w:rsidRPr="00732E62">
              <w:rPr>
                <w:rFonts w:cs="Times New Roman"/>
                <w:b w:val="0"/>
                <w:color w:val="000000"/>
              </w:rPr>
              <w:t xml:space="preserve">, обратить внимание </w:t>
            </w:r>
            <w:proofErr w:type="gramStart"/>
            <w:r w:rsidRPr="00732E62">
              <w:rPr>
                <w:rFonts w:cs="Times New Roman"/>
                <w:b w:val="0"/>
                <w:color w:val="000000"/>
              </w:rPr>
              <w:t>на</w:t>
            </w:r>
            <w:proofErr w:type="gramEnd"/>
            <w:r w:rsidRPr="00732E62">
              <w:rPr>
                <w:rFonts w:cs="Times New Roman"/>
                <w:b w:val="0"/>
                <w:color w:val="000000"/>
              </w:rPr>
              <w:t xml:space="preserve"> </w:t>
            </w:r>
          </w:p>
          <w:p w:rsidR="00A83B9F" w:rsidRPr="00732E62" w:rsidRDefault="00A83B9F" w:rsidP="00732E62">
            <w:pPr>
              <w:shd w:val="clear" w:color="auto" w:fill="FFFFFF"/>
              <w:autoSpaceDE w:val="0"/>
              <w:autoSpaceDN w:val="0"/>
              <w:adjustRightInd w:val="0"/>
              <w:jc w:val="both"/>
              <w:rPr>
                <w:rFonts w:ascii="Times New Roman" w:hAnsi="Times New Roman" w:cs="Times New Roman"/>
                <w:color w:val="000000"/>
                <w:sz w:val="24"/>
                <w:szCs w:val="24"/>
              </w:rPr>
            </w:pPr>
            <w:r w:rsidRPr="00732E62">
              <w:rPr>
                <w:rFonts w:ascii="Times New Roman" w:hAnsi="Times New Roman" w:cs="Times New Roman"/>
                <w:color w:val="000000"/>
                <w:sz w:val="24"/>
                <w:szCs w:val="24"/>
              </w:rPr>
              <w:t>использования реквизита в</w:t>
            </w:r>
            <w:r>
              <w:rPr>
                <w:rFonts w:ascii="Times New Roman" w:hAnsi="Times New Roman" w:cs="Times New Roman"/>
                <w:color w:val="000000"/>
                <w:sz w:val="24"/>
                <w:szCs w:val="24"/>
              </w:rPr>
              <w:t xml:space="preserve"> их </w:t>
            </w:r>
            <w:r w:rsidRPr="00732E62">
              <w:rPr>
                <w:rFonts w:ascii="Times New Roman" w:hAnsi="Times New Roman" w:cs="Times New Roman"/>
                <w:color w:val="000000"/>
                <w:sz w:val="24"/>
                <w:szCs w:val="24"/>
              </w:rPr>
              <w:t xml:space="preserve"> проведении </w:t>
            </w:r>
          </w:p>
        </w:tc>
        <w:tc>
          <w:tcPr>
            <w:tcW w:w="2573" w:type="dxa"/>
          </w:tcPr>
          <w:p w:rsidR="00A83B9F" w:rsidRPr="00A83B9F" w:rsidRDefault="00A83B9F" w:rsidP="00732E62">
            <w:pPr>
              <w:shd w:val="clear" w:color="auto" w:fill="FFFFFF"/>
              <w:autoSpaceDE w:val="0"/>
              <w:autoSpaceDN w:val="0"/>
              <w:adjustRightInd w:val="0"/>
              <w:rPr>
                <w:rFonts w:ascii="Times New Roman" w:hAnsi="Times New Roman" w:cs="Times New Roman"/>
                <w:color w:val="000000"/>
                <w:sz w:val="24"/>
                <w:szCs w:val="24"/>
              </w:rPr>
            </w:pPr>
            <w:r w:rsidRPr="00A83B9F">
              <w:rPr>
                <w:rFonts w:ascii="Times New Roman" w:hAnsi="Times New Roman" w:cs="Times New Roman"/>
                <w:color w:val="000000"/>
                <w:sz w:val="24"/>
                <w:szCs w:val="24"/>
              </w:rPr>
              <w:t>Опробуй проведение хотя бы одной игры в кругу семьи.</w:t>
            </w:r>
          </w:p>
          <w:p w:rsidR="00A83B9F" w:rsidRPr="007A634E" w:rsidRDefault="00A83B9F" w:rsidP="00732E62">
            <w:pPr>
              <w:shd w:val="clear" w:color="auto" w:fill="FFFFFF"/>
              <w:autoSpaceDE w:val="0"/>
              <w:autoSpaceDN w:val="0"/>
              <w:adjustRightInd w:val="0"/>
              <w:rPr>
                <w:color w:val="000000"/>
                <w:sz w:val="25"/>
                <w:szCs w:val="25"/>
              </w:rPr>
            </w:pPr>
          </w:p>
        </w:tc>
        <w:tc>
          <w:tcPr>
            <w:tcW w:w="2263" w:type="dxa"/>
          </w:tcPr>
          <w:p w:rsidR="00A83B9F" w:rsidRPr="00A83B9F" w:rsidRDefault="00A83B9F" w:rsidP="00732E62">
            <w:pPr>
              <w:shd w:val="clear" w:color="auto" w:fill="FFFFFF"/>
              <w:autoSpaceDE w:val="0"/>
              <w:autoSpaceDN w:val="0"/>
              <w:adjustRightInd w:val="0"/>
              <w:rPr>
                <w:rFonts w:ascii="Times New Roman" w:hAnsi="Times New Roman" w:cs="Times New Roman"/>
                <w:color w:val="000000"/>
                <w:sz w:val="24"/>
                <w:szCs w:val="24"/>
              </w:rPr>
            </w:pPr>
            <w:r w:rsidRPr="00A83B9F">
              <w:rPr>
                <w:rFonts w:ascii="Times New Roman" w:hAnsi="Times New Roman" w:cs="Times New Roman"/>
                <w:color w:val="000000"/>
                <w:sz w:val="24"/>
                <w:szCs w:val="24"/>
              </w:rPr>
              <w:t>Поделись впечатлением (фото, голосовое сообщение)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 личном сообщении </w:t>
            </w:r>
            <w:proofErr w:type="spellStart"/>
            <w:r>
              <w:rPr>
                <w:rFonts w:ascii="Times New Roman" w:hAnsi="Times New Roman" w:cs="Times New Roman"/>
                <w:sz w:val="24"/>
                <w:szCs w:val="24"/>
                <w:lang w:val="en-US"/>
              </w:rPr>
              <w:t>vk</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tc>
      </w:tr>
    </w:tbl>
    <w:p w:rsidR="00732E62" w:rsidRPr="00732E62" w:rsidRDefault="00732E62" w:rsidP="00732E62">
      <w:pPr>
        <w:spacing w:after="0"/>
        <w:rPr>
          <w:rFonts w:ascii="Times New Roman" w:hAnsi="Times New Roman" w:cs="Times New Roman"/>
          <w:b/>
          <w:color w:val="444444"/>
          <w:spacing w:val="-15"/>
          <w:sz w:val="24"/>
          <w:szCs w:val="24"/>
        </w:rPr>
      </w:pPr>
    </w:p>
    <w:p w:rsidR="002E4761" w:rsidRPr="00732E62" w:rsidRDefault="002E4761" w:rsidP="002E4761">
      <w:pPr>
        <w:pStyle w:val="1"/>
        <w:numPr>
          <w:ilvl w:val="0"/>
          <w:numId w:val="1"/>
        </w:numPr>
        <w:jc w:val="center"/>
        <w:rPr>
          <w:rFonts w:cs="Times New Roman"/>
          <w:color w:val="AAAAAA"/>
          <w:sz w:val="28"/>
          <w:szCs w:val="28"/>
          <w:u w:val="single"/>
        </w:rPr>
      </w:pPr>
      <w:r w:rsidRPr="00732E62">
        <w:rPr>
          <w:rFonts w:cs="Times New Roman"/>
          <w:color w:val="444444"/>
          <w:spacing w:val="-15"/>
          <w:sz w:val="28"/>
          <w:szCs w:val="28"/>
          <w:u w:val="single"/>
        </w:rPr>
        <w:t xml:space="preserve">Малоподвижные игры </w:t>
      </w:r>
    </w:p>
    <w:p w:rsidR="002E4761" w:rsidRPr="00732E62" w:rsidRDefault="002E4761" w:rsidP="00732E62">
      <w:pPr>
        <w:pStyle w:val="a0"/>
        <w:widowControl/>
        <w:spacing w:after="0" w:line="276" w:lineRule="auto"/>
        <w:jc w:val="both"/>
        <w:rPr>
          <w:sz w:val="28"/>
          <w:szCs w:val="28"/>
        </w:rPr>
      </w:pPr>
      <w:r w:rsidRPr="00732E62">
        <w:rPr>
          <w:color w:val="666666"/>
          <w:sz w:val="28"/>
          <w:szCs w:val="28"/>
        </w:rPr>
        <w:t xml:space="preserve">      Малоподвижные игры</w:t>
      </w:r>
      <w:r w:rsidR="00732E62">
        <w:rPr>
          <w:color w:val="666666"/>
          <w:sz w:val="28"/>
          <w:szCs w:val="28"/>
        </w:rPr>
        <w:t xml:space="preserve"> </w:t>
      </w:r>
      <w:r w:rsidRPr="00732E62">
        <w:rPr>
          <w:color w:val="666666"/>
          <w:sz w:val="28"/>
          <w:szCs w:val="28"/>
        </w:rPr>
        <w:t xml:space="preserve">– это игры, предназначенные для проведения спокойного и размеренного досуга. Такой вариант игр и развлечений подходит, </w:t>
      </w:r>
      <w:proofErr w:type="gramStart"/>
      <w:r w:rsidRPr="00732E62">
        <w:rPr>
          <w:color w:val="666666"/>
          <w:sz w:val="28"/>
          <w:szCs w:val="28"/>
        </w:rPr>
        <w:t>например</w:t>
      </w:r>
      <w:proofErr w:type="gramEnd"/>
      <w:r w:rsidRPr="00732E62">
        <w:rPr>
          <w:color w:val="666666"/>
          <w:sz w:val="28"/>
          <w:szCs w:val="28"/>
        </w:rPr>
        <w:t xml:space="preserve"> в качестве отдыха между умственными или физическими занятиями и упражнениями, просто как веселая забава. Все малоподвижные игры доставляют массу удовольствия и положительных впечатлений.</w:t>
      </w:r>
    </w:p>
    <w:p w:rsidR="00732E62" w:rsidRPr="00732E62" w:rsidRDefault="00732E62" w:rsidP="00A83B9F">
      <w:pPr>
        <w:pStyle w:val="4"/>
        <w:widowControl/>
        <w:numPr>
          <w:ilvl w:val="3"/>
          <w:numId w:val="1"/>
        </w:numPr>
        <w:spacing w:before="0" w:after="0" w:line="276" w:lineRule="auto"/>
        <w:ind w:left="0" w:firstLine="0"/>
        <w:jc w:val="center"/>
        <w:rPr>
          <w:rFonts w:cs="Times New Roman"/>
          <w:b w:val="0"/>
          <w:color w:val="666666"/>
          <w:sz w:val="28"/>
          <w:szCs w:val="28"/>
        </w:rPr>
      </w:pPr>
      <w:bookmarkStart w:id="0" w:name="i"/>
      <w:bookmarkEnd w:id="0"/>
    </w:p>
    <w:p w:rsidR="00732E62" w:rsidRPr="00732E62" w:rsidRDefault="00732E62" w:rsidP="00732E62">
      <w:pPr>
        <w:pStyle w:val="4"/>
        <w:widowControl/>
        <w:numPr>
          <w:ilvl w:val="3"/>
          <w:numId w:val="1"/>
        </w:numPr>
        <w:spacing w:before="0" w:after="0" w:line="276" w:lineRule="auto"/>
        <w:ind w:left="0" w:firstLine="0"/>
        <w:jc w:val="center"/>
        <w:rPr>
          <w:rFonts w:cs="Times New Roman"/>
          <w:b w:val="0"/>
          <w:color w:val="666666"/>
          <w:sz w:val="28"/>
          <w:szCs w:val="28"/>
        </w:rPr>
      </w:pPr>
      <w:r w:rsidRPr="00732E62">
        <w:rPr>
          <w:rFonts w:cs="Times New Roman"/>
          <w:color w:val="000000"/>
          <w:sz w:val="28"/>
          <w:szCs w:val="28"/>
        </w:rPr>
        <w:t>М</w:t>
      </w:r>
      <w:r w:rsidRPr="00732E62">
        <w:rPr>
          <w:rFonts w:cs="Times New Roman"/>
          <w:color w:val="000000"/>
          <w:sz w:val="28"/>
          <w:szCs w:val="28"/>
        </w:rPr>
        <w:t>етод</w:t>
      </w:r>
      <w:r w:rsidRPr="00732E62">
        <w:rPr>
          <w:rFonts w:cs="Times New Roman"/>
          <w:color w:val="000000"/>
          <w:sz w:val="28"/>
          <w:szCs w:val="28"/>
        </w:rPr>
        <w:t xml:space="preserve">ика </w:t>
      </w:r>
      <w:r w:rsidRPr="00732E62">
        <w:rPr>
          <w:rFonts w:cs="Times New Roman"/>
          <w:color w:val="000000"/>
          <w:sz w:val="28"/>
          <w:szCs w:val="28"/>
        </w:rPr>
        <w:t xml:space="preserve"> организации и проведения </w:t>
      </w:r>
      <w:r w:rsidRPr="00732E62">
        <w:rPr>
          <w:rFonts w:cs="Times New Roman"/>
          <w:color w:val="000000"/>
          <w:sz w:val="28"/>
          <w:szCs w:val="28"/>
        </w:rPr>
        <w:t xml:space="preserve">нескольких </w:t>
      </w:r>
    </w:p>
    <w:p w:rsidR="002E4761" w:rsidRPr="00732E62" w:rsidRDefault="00732E62" w:rsidP="00732E62">
      <w:pPr>
        <w:pStyle w:val="4"/>
        <w:widowControl/>
        <w:numPr>
          <w:ilvl w:val="3"/>
          <w:numId w:val="1"/>
        </w:numPr>
        <w:spacing w:before="0" w:after="0" w:line="276" w:lineRule="auto"/>
        <w:ind w:left="0" w:firstLine="0"/>
        <w:jc w:val="center"/>
        <w:rPr>
          <w:rFonts w:cs="Times New Roman"/>
          <w:b w:val="0"/>
          <w:color w:val="666666"/>
          <w:sz w:val="28"/>
          <w:szCs w:val="28"/>
        </w:rPr>
      </w:pPr>
      <w:r w:rsidRPr="00732E62">
        <w:rPr>
          <w:rFonts w:cs="Times New Roman"/>
          <w:color w:val="000000"/>
          <w:sz w:val="28"/>
          <w:szCs w:val="28"/>
        </w:rPr>
        <w:t xml:space="preserve">универсальных </w:t>
      </w:r>
      <w:r w:rsidRPr="00732E62">
        <w:rPr>
          <w:rFonts w:cs="Times New Roman"/>
          <w:color w:val="000000"/>
          <w:sz w:val="28"/>
          <w:szCs w:val="28"/>
        </w:rPr>
        <w:t>малоподвижных игр</w:t>
      </w:r>
    </w:p>
    <w:p w:rsidR="00732E62" w:rsidRPr="00732E62" w:rsidRDefault="00732E62" w:rsidP="00732E62">
      <w:pPr>
        <w:pStyle w:val="4"/>
        <w:widowControl/>
        <w:numPr>
          <w:ilvl w:val="3"/>
          <w:numId w:val="1"/>
        </w:numPr>
        <w:spacing w:before="0" w:after="0" w:line="276" w:lineRule="auto"/>
        <w:ind w:left="0" w:firstLine="0"/>
        <w:rPr>
          <w:rFonts w:cs="Times New Roman"/>
          <w:i/>
          <w:color w:val="666666"/>
          <w:sz w:val="28"/>
          <w:szCs w:val="28"/>
          <w:u w:val="single"/>
        </w:rPr>
      </w:pPr>
    </w:p>
    <w:p w:rsidR="002E4761" w:rsidRPr="00732E62" w:rsidRDefault="002E4761" w:rsidP="00732E62">
      <w:pPr>
        <w:pStyle w:val="4"/>
        <w:widowControl/>
        <w:numPr>
          <w:ilvl w:val="3"/>
          <w:numId w:val="1"/>
        </w:numPr>
        <w:spacing w:before="0" w:after="0" w:line="276" w:lineRule="auto"/>
        <w:ind w:left="0" w:firstLine="0"/>
        <w:rPr>
          <w:rFonts w:cs="Times New Roman"/>
          <w:i/>
          <w:color w:val="666666"/>
          <w:sz w:val="28"/>
          <w:szCs w:val="28"/>
          <w:u w:val="single"/>
        </w:rPr>
      </w:pPr>
      <w:r w:rsidRPr="00732E62">
        <w:rPr>
          <w:rFonts w:cs="Times New Roman"/>
          <w:i/>
          <w:color w:val="444444"/>
          <w:sz w:val="28"/>
          <w:szCs w:val="28"/>
          <w:u w:val="single"/>
        </w:rPr>
        <w:t>Найдите различия</w:t>
      </w:r>
    </w:p>
    <w:p w:rsidR="002E4761" w:rsidRPr="00732E62" w:rsidRDefault="002E4761" w:rsidP="00732E62">
      <w:pPr>
        <w:pStyle w:val="a0"/>
        <w:widowControl/>
        <w:spacing w:after="0" w:line="276" w:lineRule="auto"/>
        <w:rPr>
          <w:color w:val="444444"/>
          <w:sz w:val="28"/>
          <w:szCs w:val="28"/>
        </w:rPr>
      </w:pPr>
      <w:r w:rsidRPr="00732E62">
        <w:rPr>
          <w:color w:val="666666"/>
          <w:sz w:val="28"/>
          <w:szCs w:val="28"/>
        </w:rPr>
        <w:t xml:space="preserve">Все садятся в круг. </w:t>
      </w:r>
      <w:proofErr w:type="gramStart"/>
      <w:r w:rsidRPr="00732E62">
        <w:rPr>
          <w:color w:val="666666"/>
          <w:sz w:val="28"/>
          <w:szCs w:val="28"/>
        </w:rPr>
        <w:t>Для игры нужно, чтобы играющие внимательно осмотрели друг друга.</w:t>
      </w:r>
      <w:proofErr w:type="gramEnd"/>
      <w:r w:rsidRPr="00732E62">
        <w:rPr>
          <w:color w:val="666666"/>
          <w:sz w:val="28"/>
          <w:szCs w:val="28"/>
        </w:rPr>
        <w:t xml:space="preserve">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 Ведущий должен определить, что изменилось у игроков. Тот, у кого он нашел больше всего изменений, и будет водить.</w:t>
      </w:r>
    </w:p>
    <w:p w:rsidR="00732E62" w:rsidRPr="00732E62" w:rsidRDefault="00732E62" w:rsidP="00732E62">
      <w:pPr>
        <w:pStyle w:val="4"/>
        <w:widowControl/>
        <w:numPr>
          <w:ilvl w:val="3"/>
          <w:numId w:val="1"/>
        </w:numPr>
        <w:spacing w:before="0" w:after="0" w:line="276" w:lineRule="auto"/>
        <w:ind w:left="0" w:firstLine="0"/>
        <w:rPr>
          <w:rFonts w:cs="Times New Roman"/>
          <w:i/>
          <w:color w:val="666666"/>
          <w:sz w:val="28"/>
          <w:szCs w:val="28"/>
          <w:u w:val="single"/>
        </w:rPr>
      </w:pPr>
    </w:p>
    <w:p w:rsidR="002E4761" w:rsidRPr="00732E62" w:rsidRDefault="002E4761" w:rsidP="00732E62">
      <w:pPr>
        <w:pStyle w:val="4"/>
        <w:widowControl/>
        <w:numPr>
          <w:ilvl w:val="3"/>
          <w:numId w:val="1"/>
        </w:numPr>
        <w:spacing w:before="0" w:after="0" w:line="276" w:lineRule="auto"/>
        <w:ind w:left="0" w:firstLine="0"/>
        <w:rPr>
          <w:rFonts w:cs="Times New Roman"/>
          <w:i/>
          <w:color w:val="666666"/>
          <w:sz w:val="28"/>
          <w:szCs w:val="28"/>
          <w:u w:val="single"/>
        </w:rPr>
      </w:pPr>
      <w:r w:rsidRPr="00732E62">
        <w:rPr>
          <w:rFonts w:cs="Times New Roman"/>
          <w:i/>
          <w:color w:val="444444"/>
          <w:sz w:val="28"/>
          <w:szCs w:val="28"/>
          <w:u w:val="single"/>
        </w:rPr>
        <w:t>Прищепки</w:t>
      </w:r>
    </w:p>
    <w:p w:rsidR="002E4761" w:rsidRPr="00732E62" w:rsidRDefault="002E4761" w:rsidP="00732E62">
      <w:pPr>
        <w:pStyle w:val="a0"/>
        <w:widowControl/>
        <w:spacing w:after="0" w:line="276" w:lineRule="auto"/>
        <w:rPr>
          <w:color w:val="444444"/>
          <w:sz w:val="28"/>
          <w:szCs w:val="28"/>
        </w:rPr>
      </w:pPr>
      <w:r w:rsidRPr="00732E62">
        <w:rPr>
          <w:color w:val="666666"/>
          <w:sz w:val="28"/>
          <w:szCs w:val="28"/>
        </w:rPr>
        <w:t>Участвует любое количество людей. Водящий просит отвернуться всех участников и посчитать до 30, а в это время цепляет прищепки к предметам домашнего обихода — к люстре, картинам, занавескам, мягким игрушкам, посуде (всего 20-30 штук). Тот, кому удалось собрать больше всех прищепок, получает приз и становится водящим.</w:t>
      </w:r>
    </w:p>
    <w:p w:rsidR="002E4761" w:rsidRPr="00732E62" w:rsidRDefault="002E4761" w:rsidP="00732E62">
      <w:pPr>
        <w:pStyle w:val="4"/>
        <w:widowControl/>
        <w:numPr>
          <w:ilvl w:val="3"/>
          <w:numId w:val="1"/>
        </w:numPr>
        <w:spacing w:before="0" w:after="0" w:line="276" w:lineRule="auto"/>
        <w:ind w:left="0" w:firstLine="0"/>
        <w:rPr>
          <w:rFonts w:cs="Times New Roman"/>
          <w:b w:val="0"/>
          <w:color w:val="666666"/>
          <w:sz w:val="28"/>
          <w:szCs w:val="28"/>
        </w:rPr>
      </w:pPr>
    </w:p>
    <w:p w:rsidR="002E4761" w:rsidRPr="00732E62" w:rsidRDefault="002E4761" w:rsidP="00732E62">
      <w:pPr>
        <w:pStyle w:val="4"/>
        <w:widowControl/>
        <w:numPr>
          <w:ilvl w:val="3"/>
          <w:numId w:val="1"/>
        </w:numPr>
        <w:spacing w:before="0" w:after="0" w:line="276" w:lineRule="auto"/>
        <w:ind w:left="0" w:firstLine="0"/>
        <w:rPr>
          <w:rFonts w:cs="Times New Roman"/>
          <w:i/>
          <w:color w:val="666666"/>
          <w:sz w:val="28"/>
          <w:szCs w:val="28"/>
          <w:u w:val="single"/>
        </w:rPr>
      </w:pPr>
      <w:r w:rsidRPr="00732E62">
        <w:rPr>
          <w:rFonts w:cs="Times New Roman"/>
          <w:i/>
          <w:color w:val="444444"/>
          <w:sz w:val="28"/>
          <w:szCs w:val="28"/>
          <w:u w:val="single"/>
        </w:rPr>
        <w:t>Сыщики</w:t>
      </w:r>
    </w:p>
    <w:p w:rsidR="002E4761" w:rsidRPr="00732E62" w:rsidRDefault="002E4761" w:rsidP="00732E62">
      <w:pPr>
        <w:pStyle w:val="a0"/>
        <w:widowControl/>
        <w:spacing w:after="0" w:line="276" w:lineRule="auto"/>
        <w:rPr>
          <w:b/>
          <w:color w:val="666666"/>
          <w:sz w:val="28"/>
          <w:szCs w:val="28"/>
        </w:rPr>
      </w:pPr>
      <w:r w:rsidRPr="00732E62">
        <w:rPr>
          <w:color w:val="666666"/>
          <w:sz w:val="28"/>
          <w:szCs w:val="28"/>
        </w:rPr>
        <w:t xml:space="preserve">Все, что вам нужно для игры в сыщики, — это объект, который нужно спрятать. Суть игры состоит в том, что один человек может спрятать объект на виду, а затем другие игроки его должны найти. Есть только два правила. Первый: спрятанный объект должен быть на виду. Второе: когда игрушка найдена, </w:t>
      </w:r>
      <w:proofErr w:type="gramStart"/>
      <w:r w:rsidRPr="00732E62">
        <w:rPr>
          <w:color w:val="666666"/>
          <w:sz w:val="28"/>
          <w:szCs w:val="28"/>
        </w:rPr>
        <w:t>нашедший</w:t>
      </w:r>
      <w:proofErr w:type="gramEnd"/>
      <w:r w:rsidRPr="00732E62">
        <w:rPr>
          <w:color w:val="666666"/>
          <w:sz w:val="28"/>
          <w:szCs w:val="28"/>
        </w:rPr>
        <w:t xml:space="preserve"> кричит что нашел. Покажите каждому игроку объект, который он будет искать, и выберите ребенка, который </w:t>
      </w:r>
      <w:proofErr w:type="gramStart"/>
      <w:r w:rsidRPr="00732E62">
        <w:rPr>
          <w:color w:val="666666"/>
          <w:sz w:val="28"/>
          <w:szCs w:val="28"/>
        </w:rPr>
        <w:t>будет первым кто прячет</w:t>
      </w:r>
      <w:proofErr w:type="gramEnd"/>
      <w:r w:rsidRPr="00732E62">
        <w:rPr>
          <w:color w:val="666666"/>
          <w:sz w:val="28"/>
          <w:szCs w:val="28"/>
        </w:rPr>
        <w:t xml:space="preserve">. Другие игроки уходят в другую комнату, в то время как водящий </w:t>
      </w:r>
      <w:r w:rsidRPr="00732E62">
        <w:rPr>
          <w:color w:val="666666"/>
          <w:sz w:val="28"/>
          <w:szCs w:val="28"/>
        </w:rPr>
        <w:lastRenderedPageBreak/>
        <w:t xml:space="preserve">прячет игрушку. Спрятанный предмет должен быть на видном месте и часть игрушки должна быть на виду! </w:t>
      </w:r>
    </w:p>
    <w:p w:rsidR="00732E62" w:rsidRPr="00732E62" w:rsidRDefault="00732E62" w:rsidP="00732E62">
      <w:pPr>
        <w:pStyle w:val="4"/>
        <w:widowControl/>
        <w:numPr>
          <w:ilvl w:val="3"/>
          <w:numId w:val="1"/>
        </w:numPr>
        <w:spacing w:before="0" w:after="0" w:line="276" w:lineRule="auto"/>
        <w:ind w:left="0" w:firstLine="0"/>
        <w:rPr>
          <w:rFonts w:cs="Times New Roman"/>
          <w:b w:val="0"/>
          <w:color w:val="666666"/>
          <w:sz w:val="28"/>
          <w:szCs w:val="28"/>
        </w:rPr>
      </w:pPr>
    </w:p>
    <w:p w:rsidR="002E4761" w:rsidRPr="00732E62" w:rsidRDefault="002E4761" w:rsidP="00732E62">
      <w:pPr>
        <w:pStyle w:val="4"/>
        <w:widowControl/>
        <w:numPr>
          <w:ilvl w:val="3"/>
          <w:numId w:val="1"/>
        </w:numPr>
        <w:spacing w:before="0" w:after="0" w:line="276" w:lineRule="auto"/>
        <w:ind w:left="0" w:firstLine="0"/>
        <w:rPr>
          <w:rFonts w:cs="Times New Roman"/>
          <w:i/>
          <w:color w:val="666666"/>
          <w:sz w:val="28"/>
          <w:szCs w:val="28"/>
          <w:u w:val="single"/>
        </w:rPr>
      </w:pPr>
      <w:proofErr w:type="gramStart"/>
      <w:r w:rsidRPr="00732E62">
        <w:rPr>
          <w:rFonts w:cs="Times New Roman"/>
          <w:i/>
          <w:color w:val="444444"/>
          <w:sz w:val="28"/>
          <w:szCs w:val="28"/>
          <w:u w:val="single"/>
        </w:rPr>
        <w:t>Холодно-горячо</w:t>
      </w:r>
      <w:proofErr w:type="gramEnd"/>
    </w:p>
    <w:p w:rsidR="002E4761" w:rsidRPr="00732E62" w:rsidRDefault="002E4761" w:rsidP="00732E62">
      <w:pPr>
        <w:pStyle w:val="a0"/>
        <w:widowControl/>
        <w:spacing w:after="0" w:line="276" w:lineRule="auto"/>
        <w:rPr>
          <w:rStyle w:val="a7"/>
          <w:i w:val="0"/>
          <w:sz w:val="28"/>
          <w:szCs w:val="28"/>
        </w:rPr>
      </w:pPr>
      <w:r w:rsidRPr="00732E62">
        <w:rPr>
          <w:color w:val="666666"/>
          <w:sz w:val="28"/>
          <w:szCs w:val="28"/>
        </w:rPr>
        <w:t>Эта игра, называемая ещё иногда «</w:t>
      </w:r>
      <w:proofErr w:type="gramStart"/>
      <w:r w:rsidRPr="00732E62">
        <w:rPr>
          <w:color w:val="666666"/>
          <w:sz w:val="28"/>
          <w:szCs w:val="28"/>
        </w:rPr>
        <w:t>горячо-холодно</w:t>
      </w:r>
      <w:proofErr w:type="gramEnd"/>
      <w:r w:rsidRPr="00732E62">
        <w:rPr>
          <w:color w:val="666666"/>
          <w:sz w:val="28"/>
          <w:szCs w:val="28"/>
        </w:rPr>
        <w:t>», может быть использована для развлечения на детском празднике или для того, чтобы подарить ребёнку подарок или сделать (сладкий) сюрприз. Суть игры в том, что водящий должен найти предмет по подсказкам остальных. Для того</w:t>
      </w:r>
      <w:proofErr w:type="gramStart"/>
      <w:r w:rsidRPr="00732E62">
        <w:rPr>
          <w:color w:val="666666"/>
          <w:sz w:val="28"/>
          <w:szCs w:val="28"/>
        </w:rPr>
        <w:t>,</w:t>
      </w:r>
      <w:proofErr w:type="gramEnd"/>
      <w:r w:rsidRPr="00732E62">
        <w:rPr>
          <w:color w:val="666666"/>
          <w:sz w:val="28"/>
          <w:szCs w:val="28"/>
        </w:rPr>
        <w:t xml:space="preserve"> чтобы сделать игру более азартной, можно ввести ограничение на время поиска. Правила игры. Вначале предмет (или подарок) прячется так, чтобы водящий (именинник) не видел. Если это просто игра, то водящего просят выйти ненадолго из комнаты или отвернуться. Далее, водящий начинает ходить по комнате, а все остальные игроки дружно подсказывают ему, насколько он приблизился к предмету своих поисков, но делают это не напрямую, а с помощью иносказательных фраз:</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 xml:space="preserve">Очень холодно! </w:t>
      </w:r>
      <w:proofErr w:type="gramStart"/>
      <w:r w:rsidRPr="00732E62">
        <w:rPr>
          <w:rStyle w:val="a7"/>
          <w:b/>
          <w:i w:val="0"/>
          <w:color w:val="666666"/>
          <w:sz w:val="28"/>
          <w:szCs w:val="28"/>
        </w:rPr>
        <w:t>(Совсем замерз!</w:t>
      </w:r>
      <w:proofErr w:type="gramEnd"/>
      <w:r w:rsidRPr="00732E62">
        <w:rPr>
          <w:rStyle w:val="a7"/>
          <w:b/>
          <w:i w:val="0"/>
          <w:color w:val="666666"/>
          <w:sz w:val="28"/>
          <w:szCs w:val="28"/>
        </w:rPr>
        <w:t xml:space="preserve"> Зима! Мороз-мороз!</w:t>
      </w:r>
      <w:r w:rsidRPr="00732E62">
        <w:rPr>
          <w:color w:val="666666"/>
          <w:sz w:val="28"/>
          <w:szCs w:val="28"/>
        </w:rPr>
        <w:t>) — означает, что поиск ведётся не в том направлении и водящий находится очень далеко от предмета;</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Холодно</w:t>
      </w:r>
      <w:r w:rsidRPr="00732E62">
        <w:rPr>
          <w:color w:val="666666"/>
          <w:sz w:val="28"/>
          <w:szCs w:val="28"/>
        </w:rPr>
        <w:t> — до предмета ещё далеко;</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Опять холодно (опять мороз, опять замёрз, снова зима)</w:t>
      </w:r>
      <w:r w:rsidRPr="00732E62">
        <w:rPr>
          <w:color w:val="666666"/>
          <w:sz w:val="28"/>
          <w:szCs w:val="28"/>
        </w:rPr>
        <w:t> — водящий, вначале шёл правильно, но опять сбился с пути;</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Теплее!</w:t>
      </w:r>
      <w:r w:rsidRPr="00732E62">
        <w:rPr>
          <w:color w:val="666666"/>
          <w:sz w:val="28"/>
          <w:szCs w:val="28"/>
        </w:rPr>
        <w:t> — водящий наконец-то повернул в нужную сторону;</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Ещё теплее!</w:t>
      </w:r>
      <w:r w:rsidRPr="00732E62">
        <w:rPr>
          <w:color w:val="666666"/>
          <w:sz w:val="28"/>
          <w:szCs w:val="28"/>
        </w:rPr>
        <w:t> — направление верное и водящий движется в нужную сторону;</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Горячее!</w:t>
      </w:r>
      <w:r w:rsidRPr="00732E62">
        <w:rPr>
          <w:color w:val="666666"/>
          <w:sz w:val="28"/>
          <w:szCs w:val="28"/>
        </w:rPr>
        <w:t> — водящий приблизился к предмету;</w:t>
      </w:r>
    </w:p>
    <w:p w:rsidR="002E4761" w:rsidRPr="00732E62" w:rsidRDefault="002E4761" w:rsidP="00732E62">
      <w:pPr>
        <w:pStyle w:val="a0"/>
        <w:widowControl/>
        <w:numPr>
          <w:ilvl w:val="0"/>
          <w:numId w:val="3"/>
        </w:numPr>
        <w:tabs>
          <w:tab w:val="left" w:pos="450"/>
        </w:tabs>
        <w:spacing w:after="0" w:line="276" w:lineRule="auto"/>
        <w:rPr>
          <w:rStyle w:val="a7"/>
          <w:b/>
          <w:i w:val="0"/>
          <w:color w:val="666666"/>
          <w:sz w:val="28"/>
          <w:szCs w:val="28"/>
        </w:rPr>
      </w:pPr>
      <w:r w:rsidRPr="00732E62">
        <w:rPr>
          <w:rStyle w:val="a7"/>
          <w:b/>
          <w:i w:val="0"/>
          <w:color w:val="666666"/>
          <w:sz w:val="28"/>
          <w:szCs w:val="28"/>
        </w:rPr>
        <w:t>Жарко!</w:t>
      </w:r>
      <w:r w:rsidRPr="00732E62">
        <w:rPr>
          <w:color w:val="666666"/>
          <w:sz w:val="28"/>
          <w:szCs w:val="28"/>
        </w:rPr>
        <w:t> — до предмета совсем близко;</w:t>
      </w:r>
    </w:p>
    <w:p w:rsidR="002E4761" w:rsidRPr="00732E62" w:rsidRDefault="002E4761" w:rsidP="00732E62">
      <w:pPr>
        <w:pStyle w:val="a0"/>
        <w:widowControl/>
        <w:numPr>
          <w:ilvl w:val="0"/>
          <w:numId w:val="3"/>
        </w:numPr>
        <w:tabs>
          <w:tab w:val="left" w:pos="450"/>
        </w:tabs>
        <w:spacing w:after="0" w:line="276" w:lineRule="auto"/>
        <w:rPr>
          <w:sz w:val="28"/>
          <w:szCs w:val="28"/>
        </w:rPr>
      </w:pPr>
      <w:r w:rsidRPr="00732E62">
        <w:rPr>
          <w:rStyle w:val="a7"/>
          <w:b/>
          <w:i w:val="0"/>
          <w:color w:val="666666"/>
          <w:sz w:val="28"/>
          <w:szCs w:val="28"/>
        </w:rPr>
        <w:t xml:space="preserve">Очень жарко! </w:t>
      </w:r>
      <w:proofErr w:type="gramStart"/>
      <w:r w:rsidRPr="00732E62">
        <w:rPr>
          <w:rStyle w:val="a7"/>
          <w:b/>
          <w:i w:val="0"/>
          <w:color w:val="666666"/>
          <w:sz w:val="28"/>
          <w:szCs w:val="28"/>
        </w:rPr>
        <w:t>(Жара!</w:t>
      </w:r>
      <w:proofErr w:type="gramEnd"/>
      <w:r w:rsidRPr="00732E62">
        <w:rPr>
          <w:rStyle w:val="a7"/>
          <w:b/>
          <w:i w:val="0"/>
          <w:color w:val="666666"/>
          <w:sz w:val="28"/>
          <w:szCs w:val="28"/>
        </w:rPr>
        <w:t xml:space="preserve"> Совсем пожар! </w:t>
      </w:r>
      <w:proofErr w:type="gramStart"/>
      <w:r w:rsidRPr="00732E62">
        <w:rPr>
          <w:rStyle w:val="a7"/>
          <w:b/>
          <w:i w:val="0"/>
          <w:color w:val="666666"/>
          <w:sz w:val="28"/>
          <w:szCs w:val="28"/>
        </w:rPr>
        <w:t>Горишь!)</w:t>
      </w:r>
      <w:r w:rsidRPr="00732E62">
        <w:rPr>
          <w:color w:val="666666"/>
          <w:sz w:val="28"/>
          <w:szCs w:val="28"/>
        </w:rPr>
        <w:t> — предмет где-то совсем рядом, нужно только протянуть руку.</w:t>
      </w:r>
      <w:proofErr w:type="gramEnd"/>
    </w:p>
    <w:p w:rsidR="002E4761" w:rsidRPr="00732E62" w:rsidRDefault="002E4761" w:rsidP="00732E62">
      <w:pPr>
        <w:pStyle w:val="4"/>
        <w:widowControl/>
        <w:numPr>
          <w:ilvl w:val="3"/>
          <w:numId w:val="1"/>
        </w:numPr>
        <w:spacing w:before="0" w:after="0" w:line="276" w:lineRule="auto"/>
        <w:ind w:left="0" w:firstLine="0"/>
        <w:rPr>
          <w:rFonts w:cs="Times New Roman"/>
          <w:b w:val="0"/>
          <w:color w:val="666666"/>
          <w:sz w:val="28"/>
          <w:szCs w:val="28"/>
        </w:rPr>
      </w:pPr>
    </w:p>
    <w:p w:rsidR="002E4761" w:rsidRPr="00732E62" w:rsidRDefault="002E4761" w:rsidP="00732E62">
      <w:pPr>
        <w:pStyle w:val="4"/>
        <w:widowControl/>
        <w:numPr>
          <w:ilvl w:val="3"/>
          <w:numId w:val="1"/>
        </w:numPr>
        <w:spacing w:before="0" w:after="0" w:line="276" w:lineRule="auto"/>
        <w:ind w:left="0" w:firstLine="0"/>
        <w:rPr>
          <w:rFonts w:cs="Times New Roman"/>
          <w:i/>
          <w:color w:val="666666"/>
          <w:sz w:val="28"/>
          <w:szCs w:val="28"/>
          <w:u w:val="single"/>
        </w:rPr>
      </w:pPr>
      <w:r w:rsidRPr="00732E62">
        <w:rPr>
          <w:rFonts w:cs="Times New Roman"/>
          <w:i/>
          <w:color w:val="444444"/>
          <w:sz w:val="28"/>
          <w:szCs w:val="28"/>
          <w:u w:val="single"/>
        </w:rPr>
        <w:t>Фанты</w:t>
      </w:r>
    </w:p>
    <w:p w:rsidR="002E4761" w:rsidRPr="00732E62" w:rsidRDefault="002E4761" w:rsidP="00732E62">
      <w:pPr>
        <w:pStyle w:val="a0"/>
        <w:widowControl/>
        <w:spacing w:after="0" w:line="276" w:lineRule="auto"/>
        <w:rPr>
          <w:color w:val="666666"/>
          <w:sz w:val="28"/>
          <w:szCs w:val="28"/>
        </w:rPr>
      </w:pPr>
      <w:r w:rsidRPr="00732E62">
        <w:rPr>
          <w:color w:val="666666"/>
          <w:sz w:val="28"/>
          <w:szCs w:val="28"/>
        </w:rPr>
        <w:t>Ну, а эту игру знают, наверное, во всём мире. Главное – задания подбирать в соответствии с возрастом. Имена участников игры написать на карточках и сложить их в коробку. Ведущий по жребию достаёт одно имя и объявляет этому участнику задание. Например:</w:t>
      </w:r>
    </w:p>
    <w:p w:rsidR="002E4761" w:rsidRPr="00732E62" w:rsidRDefault="002E4761" w:rsidP="00A83B9F">
      <w:pPr>
        <w:pStyle w:val="a0"/>
        <w:widowControl/>
        <w:numPr>
          <w:ilvl w:val="0"/>
          <w:numId w:val="4"/>
        </w:numPr>
        <w:tabs>
          <w:tab w:val="left" w:pos="450"/>
        </w:tabs>
        <w:spacing w:after="0"/>
        <w:rPr>
          <w:color w:val="666666"/>
          <w:sz w:val="28"/>
          <w:szCs w:val="28"/>
        </w:rPr>
      </w:pPr>
      <w:r w:rsidRPr="00732E62">
        <w:rPr>
          <w:color w:val="666666"/>
          <w:sz w:val="28"/>
          <w:szCs w:val="28"/>
        </w:rPr>
        <w:t>показать, как ходит утка;</w:t>
      </w:r>
    </w:p>
    <w:p w:rsidR="002E4761" w:rsidRPr="00732E62" w:rsidRDefault="002E4761" w:rsidP="00A83B9F">
      <w:pPr>
        <w:pStyle w:val="a0"/>
        <w:widowControl/>
        <w:numPr>
          <w:ilvl w:val="0"/>
          <w:numId w:val="4"/>
        </w:numPr>
        <w:tabs>
          <w:tab w:val="left" w:pos="450"/>
        </w:tabs>
        <w:spacing w:after="0"/>
        <w:rPr>
          <w:color w:val="666666"/>
          <w:sz w:val="28"/>
          <w:szCs w:val="28"/>
        </w:rPr>
      </w:pPr>
      <w:r w:rsidRPr="00732E62">
        <w:rPr>
          <w:color w:val="666666"/>
          <w:sz w:val="28"/>
          <w:szCs w:val="28"/>
        </w:rPr>
        <w:t>станцевать танец, который танцевал волк с гусями в мультфильме «Ну погоди»;</w:t>
      </w:r>
    </w:p>
    <w:p w:rsidR="002E4761" w:rsidRPr="00732E62" w:rsidRDefault="002E4761" w:rsidP="00A83B9F">
      <w:pPr>
        <w:pStyle w:val="a0"/>
        <w:widowControl/>
        <w:numPr>
          <w:ilvl w:val="0"/>
          <w:numId w:val="4"/>
        </w:numPr>
        <w:tabs>
          <w:tab w:val="left" w:pos="450"/>
        </w:tabs>
        <w:spacing w:after="0"/>
        <w:rPr>
          <w:color w:val="666666"/>
          <w:sz w:val="28"/>
          <w:szCs w:val="28"/>
        </w:rPr>
      </w:pPr>
      <w:r w:rsidRPr="00732E62">
        <w:rPr>
          <w:color w:val="666666"/>
          <w:sz w:val="28"/>
          <w:szCs w:val="28"/>
        </w:rPr>
        <w:t>рассказать анекдот и всё в таком же духе.</w:t>
      </w:r>
    </w:p>
    <w:p w:rsidR="002E4761" w:rsidRPr="00732E62" w:rsidRDefault="002E4761" w:rsidP="00A83B9F">
      <w:pPr>
        <w:pStyle w:val="a0"/>
        <w:widowControl/>
        <w:numPr>
          <w:ilvl w:val="0"/>
          <w:numId w:val="4"/>
        </w:numPr>
        <w:tabs>
          <w:tab w:val="left" w:pos="450"/>
        </w:tabs>
        <w:spacing w:after="0"/>
        <w:rPr>
          <w:color w:val="666666"/>
          <w:sz w:val="28"/>
          <w:szCs w:val="28"/>
        </w:rPr>
      </w:pPr>
      <w:r w:rsidRPr="00732E62">
        <w:rPr>
          <w:color w:val="666666"/>
          <w:sz w:val="28"/>
          <w:szCs w:val="28"/>
        </w:rPr>
        <w:t xml:space="preserve">Пройти и спеть как </w:t>
      </w:r>
      <w:proofErr w:type="spellStart"/>
      <w:r w:rsidRPr="00732E62">
        <w:rPr>
          <w:color w:val="666666"/>
          <w:sz w:val="28"/>
          <w:szCs w:val="28"/>
        </w:rPr>
        <w:t>Киркоров</w:t>
      </w:r>
      <w:proofErr w:type="spellEnd"/>
    </w:p>
    <w:p w:rsidR="002E4761" w:rsidRPr="00732E62" w:rsidRDefault="002E4761" w:rsidP="00A83B9F">
      <w:pPr>
        <w:pStyle w:val="a0"/>
        <w:widowControl/>
        <w:numPr>
          <w:ilvl w:val="0"/>
          <w:numId w:val="4"/>
        </w:numPr>
        <w:tabs>
          <w:tab w:val="left" w:pos="450"/>
        </w:tabs>
        <w:spacing w:after="0"/>
        <w:rPr>
          <w:sz w:val="28"/>
          <w:szCs w:val="28"/>
        </w:rPr>
      </w:pPr>
      <w:r w:rsidRPr="00732E62">
        <w:rPr>
          <w:color w:val="666666"/>
          <w:sz w:val="28"/>
          <w:szCs w:val="28"/>
        </w:rPr>
        <w:t>и прочее</w:t>
      </w:r>
    </w:p>
    <w:p w:rsidR="00A83B9F" w:rsidRDefault="00A83B9F" w:rsidP="00A83B9F">
      <w:pPr>
        <w:spacing w:after="0"/>
        <w:jc w:val="center"/>
        <w:rPr>
          <w:rFonts w:ascii="Times New Roman" w:hAnsi="Times New Roman" w:cs="Times New Roman"/>
          <w:b/>
          <w:color w:val="FF0000"/>
          <w:sz w:val="28"/>
          <w:szCs w:val="28"/>
        </w:rPr>
      </w:pPr>
    </w:p>
    <w:p w:rsidR="006D5774" w:rsidRPr="00732E62" w:rsidRDefault="00BE2D73" w:rsidP="00A83B9F">
      <w:pPr>
        <w:spacing w:after="0"/>
        <w:jc w:val="center"/>
        <w:rPr>
          <w:rFonts w:ascii="Times New Roman" w:hAnsi="Times New Roman" w:cs="Times New Roman"/>
          <w:b/>
          <w:color w:val="FF0000"/>
          <w:sz w:val="28"/>
          <w:szCs w:val="28"/>
        </w:rPr>
      </w:pPr>
      <w:r w:rsidRPr="00732E62">
        <w:rPr>
          <w:rFonts w:ascii="Times New Roman" w:hAnsi="Times New Roman" w:cs="Times New Roman"/>
          <w:b/>
          <w:color w:val="FF0000"/>
          <w:sz w:val="28"/>
          <w:szCs w:val="28"/>
        </w:rPr>
        <w:t>ПРИЯТНОГО ВРЕМЯПРЕПРОВОЖДЕНИЯ В СЕМЬЕ ДОМА!!!</w:t>
      </w:r>
    </w:p>
    <w:sectPr w:rsidR="006D5774" w:rsidRPr="00732E62" w:rsidSect="00A83B9F">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450"/>
        </w:tabs>
        <w:ind w:left="45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450"/>
        </w:tabs>
        <w:ind w:left="45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450"/>
        </w:tabs>
        <w:ind w:left="45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450"/>
        </w:tabs>
        <w:ind w:left="45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E4761"/>
    <w:rsid w:val="002E4761"/>
    <w:rsid w:val="006D5774"/>
    <w:rsid w:val="006F75BA"/>
    <w:rsid w:val="00732E62"/>
    <w:rsid w:val="00A83B9F"/>
    <w:rsid w:val="00BE2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74"/>
  </w:style>
  <w:style w:type="paragraph" w:styleId="1">
    <w:name w:val="heading 1"/>
    <w:basedOn w:val="a"/>
    <w:next w:val="a0"/>
    <w:link w:val="10"/>
    <w:qFormat/>
    <w:rsid w:val="002E4761"/>
    <w:pPr>
      <w:keepNext/>
      <w:widowControl w:val="0"/>
      <w:tabs>
        <w:tab w:val="num" w:pos="0"/>
      </w:tabs>
      <w:suppressAutoHyphens/>
      <w:spacing w:before="240" w:after="120" w:line="240" w:lineRule="auto"/>
      <w:ind w:hanging="283"/>
      <w:outlineLvl w:val="0"/>
    </w:pPr>
    <w:rPr>
      <w:rFonts w:ascii="Times New Roman" w:eastAsia="MS PMincho" w:hAnsi="Times New Roman" w:cs="Tahoma"/>
      <w:b/>
      <w:bCs/>
      <w:kern w:val="2"/>
      <w:sz w:val="48"/>
      <w:szCs w:val="48"/>
    </w:rPr>
  </w:style>
  <w:style w:type="paragraph" w:styleId="2">
    <w:name w:val="heading 2"/>
    <w:basedOn w:val="a"/>
    <w:next w:val="a0"/>
    <w:link w:val="20"/>
    <w:semiHidden/>
    <w:unhideWhenUsed/>
    <w:qFormat/>
    <w:rsid w:val="002E4761"/>
    <w:pPr>
      <w:keepNext/>
      <w:widowControl w:val="0"/>
      <w:tabs>
        <w:tab w:val="num" w:pos="0"/>
      </w:tabs>
      <w:suppressAutoHyphens/>
      <w:spacing w:before="240" w:after="120" w:line="240" w:lineRule="auto"/>
      <w:ind w:hanging="283"/>
      <w:outlineLvl w:val="1"/>
    </w:pPr>
    <w:rPr>
      <w:rFonts w:ascii="Times New Roman" w:eastAsia="MS PMincho" w:hAnsi="Times New Roman" w:cs="Tahoma"/>
      <w:b/>
      <w:bCs/>
      <w:kern w:val="2"/>
      <w:sz w:val="36"/>
      <w:szCs w:val="36"/>
    </w:rPr>
  </w:style>
  <w:style w:type="paragraph" w:styleId="3">
    <w:name w:val="heading 3"/>
    <w:basedOn w:val="a"/>
    <w:next w:val="a0"/>
    <w:link w:val="30"/>
    <w:unhideWhenUsed/>
    <w:qFormat/>
    <w:rsid w:val="002E4761"/>
    <w:pPr>
      <w:keepNext/>
      <w:widowControl w:val="0"/>
      <w:tabs>
        <w:tab w:val="num" w:pos="2121"/>
      </w:tabs>
      <w:suppressAutoHyphens/>
      <w:spacing w:before="240" w:after="120" w:line="240" w:lineRule="auto"/>
      <w:ind w:left="2121" w:hanging="283"/>
      <w:outlineLvl w:val="2"/>
    </w:pPr>
    <w:rPr>
      <w:rFonts w:ascii="Times New Roman" w:eastAsia="MS PMincho" w:hAnsi="Times New Roman" w:cs="Tahoma"/>
      <w:b/>
      <w:bCs/>
      <w:kern w:val="2"/>
      <w:sz w:val="28"/>
      <w:szCs w:val="28"/>
    </w:rPr>
  </w:style>
  <w:style w:type="paragraph" w:styleId="4">
    <w:name w:val="heading 4"/>
    <w:basedOn w:val="a"/>
    <w:next w:val="a0"/>
    <w:link w:val="40"/>
    <w:semiHidden/>
    <w:unhideWhenUsed/>
    <w:qFormat/>
    <w:rsid w:val="002E4761"/>
    <w:pPr>
      <w:keepNext/>
      <w:widowControl w:val="0"/>
      <w:tabs>
        <w:tab w:val="num" w:pos="2828"/>
      </w:tabs>
      <w:suppressAutoHyphens/>
      <w:spacing w:before="240" w:after="120" w:line="240" w:lineRule="auto"/>
      <w:ind w:left="2828" w:hanging="283"/>
      <w:outlineLvl w:val="3"/>
    </w:pPr>
    <w:rPr>
      <w:rFonts w:ascii="Times New Roman" w:eastAsia="MS PMincho" w:hAnsi="Times New Roman" w:cs="Tahoma"/>
      <w:b/>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4761"/>
    <w:rPr>
      <w:rFonts w:ascii="Times New Roman" w:eastAsia="MS PMincho" w:hAnsi="Times New Roman" w:cs="Tahoma"/>
      <w:b/>
      <w:bCs/>
      <w:kern w:val="2"/>
      <w:sz w:val="48"/>
      <w:szCs w:val="48"/>
    </w:rPr>
  </w:style>
  <w:style w:type="character" w:customStyle="1" w:styleId="20">
    <w:name w:val="Заголовок 2 Знак"/>
    <w:basedOn w:val="a1"/>
    <w:link w:val="2"/>
    <w:semiHidden/>
    <w:rsid w:val="002E4761"/>
    <w:rPr>
      <w:rFonts w:ascii="Times New Roman" w:eastAsia="MS PMincho" w:hAnsi="Times New Roman" w:cs="Tahoma"/>
      <w:b/>
      <w:bCs/>
      <w:kern w:val="2"/>
      <w:sz w:val="36"/>
      <w:szCs w:val="36"/>
    </w:rPr>
  </w:style>
  <w:style w:type="character" w:customStyle="1" w:styleId="30">
    <w:name w:val="Заголовок 3 Знак"/>
    <w:basedOn w:val="a1"/>
    <w:link w:val="3"/>
    <w:rsid w:val="002E4761"/>
    <w:rPr>
      <w:rFonts w:ascii="Times New Roman" w:eastAsia="MS PMincho" w:hAnsi="Times New Roman" w:cs="Tahoma"/>
      <w:b/>
      <w:bCs/>
      <w:kern w:val="2"/>
      <w:sz w:val="28"/>
      <w:szCs w:val="28"/>
    </w:rPr>
  </w:style>
  <w:style w:type="character" w:customStyle="1" w:styleId="40">
    <w:name w:val="Заголовок 4 Знак"/>
    <w:basedOn w:val="a1"/>
    <w:link w:val="4"/>
    <w:semiHidden/>
    <w:rsid w:val="002E4761"/>
    <w:rPr>
      <w:rFonts w:ascii="Times New Roman" w:eastAsia="MS PMincho" w:hAnsi="Times New Roman" w:cs="Tahoma"/>
      <w:b/>
      <w:bCs/>
      <w:kern w:val="2"/>
      <w:sz w:val="24"/>
      <w:szCs w:val="24"/>
    </w:rPr>
  </w:style>
  <w:style w:type="character" w:styleId="a4">
    <w:name w:val="Hyperlink"/>
    <w:semiHidden/>
    <w:unhideWhenUsed/>
    <w:rsid w:val="002E4761"/>
    <w:rPr>
      <w:color w:val="000080"/>
      <w:u w:val="single"/>
    </w:rPr>
  </w:style>
  <w:style w:type="paragraph" w:styleId="a0">
    <w:name w:val="Body Text"/>
    <w:basedOn w:val="a"/>
    <w:link w:val="a5"/>
    <w:unhideWhenUsed/>
    <w:rsid w:val="002E4761"/>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5">
    <w:name w:val="Основной текст Знак"/>
    <w:basedOn w:val="a1"/>
    <w:link w:val="a0"/>
    <w:rsid w:val="002E4761"/>
    <w:rPr>
      <w:rFonts w:ascii="Times New Roman" w:eastAsia="Andale Sans UI" w:hAnsi="Times New Roman" w:cs="Times New Roman"/>
      <w:kern w:val="2"/>
      <w:sz w:val="24"/>
      <w:szCs w:val="24"/>
    </w:rPr>
  </w:style>
  <w:style w:type="character" w:styleId="a6">
    <w:name w:val="Strong"/>
    <w:basedOn w:val="a1"/>
    <w:qFormat/>
    <w:rsid w:val="002E4761"/>
    <w:rPr>
      <w:b/>
      <w:bCs/>
    </w:rPr>
  </w:style>
  <w:style w:type="character" w:styleId="a7">
    <w:name w:val="Emphasis"/>
    <w:basedOn w:val="a1"/>
    <w:qFormat/>
    <w:rsid w:val="002E4761"/>
    <w:rPr>
      <w:i/>
      <w:iCs/>
    </w:rPr>
  </w:style>
  <w:style w:type="table" w:styleId="a8">
    <w:name w:val="Table Grid"/>
    <w:basedOn w:val="a2"/>
    <w:uiPriority w:val="59"/>
    <w:rsid w:val="00732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32E62"/>
    <w:pPr>
      <w:ind w:left="720"/>
      <w:contextualSpacing/>
    </w:pPr>
  </w:style>
</w:styles>
</file>

<file path=word/webSettings.xml><?xml version="1.0" encoding="utf-8"?>
<w:webSettings xmlns:r="http://schemas.openxmlformats.org/officeDocument/2006/relationships" xmlns:w="http://schemas.openxmlformats.org/wordprocessingml/2006/main">
  <w:divs>
    <w:div w:id="5544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ШКОЛА-8</dc:creator>
  <cp:keywords/>
  <dc:description/>
  <cp:lastModifiedBy>ШКОЛА-8</cp:lastModifiedBy>
  <cp:revision>4</cp:revision>
  <dcterms:created xsi:type="dcterms:W3CDTF">2020-04-04T16:14:00Z</dcterms:created>
  <dcterms:modified xsi:type="dcterms:W3CDTF">2020-04-04T17:07:00Z</dcterms:modified>
</cp:coreProperties>
</file>