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8D" w:rsidRDefault="002148EB" w:rsidP="00214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8EB">
        <w:rPr>
          <w:rFonts w:ascii="Times New Roman" w:hAnsi="Times New Roman" w:cs="Times New Roman"/>
          <w:sz w:val="28"/>
          <w:szCs w:val="28"/>
        </w:rPr>
        <w:t>Технологическая карта  урока.</w:t>
      </w:r>
    </w:p>
    <w:tbl>
      <w:tblPr>
        <w:tblStyle w:val="a3"/>
        <w:tblW w:w="0" w:type="auto"/>
        <w:tblLook w:val="04A0"/>
      </w:tblPr>
      <w:tblGrid>
        <w:gridCol w:w="1644"/>
        <w:gridCol w:w="7796"/>
      </w:tblGrid>
      <w:tr w:rsidR="002148EB" w:rsidTr="002148EB">
        <w:tc>
          <w:tcPr>
            <w:tcW w:w="1526" w:type="dxa"/>
          </w:tcPr>
          <w:p w:rsidR="002148EB" w:rsidRDefault="002148EB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2148EB" w:rsidRDefault="002148EB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148EB" w:rsidTr="002148EB">
        <w:tc>
          <w:tcPr>
            <w:tcW w:w="1526" w:type="dxa"/>
          </w:tcPr>
          <w:p w:rsidR="002148EB" w:rsidRDefault="002148EB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796" w:type="dxa"/>
          </w:tcPr>
          <w:p w:rsidR="002148EB" w:rsidRDefault="002148EB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Рейвардт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2148EB" w:rsidTr="002148EB">
        <w:tc>
          <w:tcPr>
            <w:tcW w:w="1526" w:type="dxa"/>
          </w:tcPr>
          <w:p w:rsidR="002148EB" w:rsidRDefault="002148EB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2148EB" w:rsidRDefault="002148EB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48EB" w:rsidTr="002148EB">
        <w:tc>
          <w:tcPr>
            <w:tcW w:w="1526" w:type="dxa"/>
          </w:tcPr>
          <w:p w:rsidR="002148EB" w:rsidRDefault="002148EB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2148EB" w:rsidRDefault="002148EB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задачи на взаимное расположение окружностей на плоскости.</w:t>
            </w:r>
          </w:p>
        </w:tc>
      </w:tr>
      <w:tr w:rsidR="002148EB" w:rsidTr="002148EB">
        <w:tc>
          <w:tcPr>
            <w:tcW w:w="1526" w:type="dxa"/>
          </w:tcPr>
          <w:p w:rsidR="002148EB" w:rsidRDefault="002148EB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796" w:type="dxa"/>
          </w:tcPr>
          <w:p w:rsidR="002148EB" w:rsidRDefault="00C84A47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</w:t>
            </w:r>
            <w:r w:rsidR="00AD0ABF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 знаний</w:t>
            </w:r>
          </w:p>
        </w:tc>
      </w:tr>
      <w:tr w:rsidR="002148EB" w:rsidTr="002148EB">
        <w:tc>
          <w:tcPr>
            <w:tcW w:w="1526" w:type="dxa"/>
          </w:tcPr>
          <w:p w:rsidR="002148EB" w:rsidRDefault="00C84A47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7796" w:type="dxa"/>
          </w:tcPr>
          <w:p w:rsidR="002148EB" w:rsidRDefault="00C84A47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взаимном расположении окружностей и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умения решать задачи с опорой на знание зависимости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окружностей и расстояния между их центрами.</w:t>
            </w:r>
          </w:p>
        </w:tc>
      </w:tr>
      <w:tr w:rsidR="002148EB" w:rsidTr="002148EB">
        <w:tc>
          <w:tcPr>
            <w:tcW w:w="1526" w:type="dxa"/>
          </w:tcPr>
          <w:p w:rsidR="002148EB" w:rsidRDefault="00C84A47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7796" w:type="dxa"/>
          </w:tcPr>
          <w:p w:rsidR="002148EB" w:rsidRDefault="00AD0ABF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учащихся о взаимном располож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окружностей на плоскости.</w:t>
            </w:r>
          </w:p>
          <w:p w:rsidR="00AD0ABF" w:rsidRDefault="00AD0ABF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зависимости радиусов окружностей и расстояния между их центрами.</w:t>
            </w:r>
          </w:p>
          <w:p w:rsidR="00AD0ABF" w:rsidRDefault="00AD0ABF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воображение, геометрическое мышление.</w:t>
            </w:r>
          </w:p>
        </w:tc>
      </w:tr>
      <w:tr w:rsidR="002148EB" w:rsidTr="002148EB">
        <w:tc>
          <w:tcPr>
            <w:tcW w:w="1526" w:type="dxa"/>
          </w:tcPr>
          <w:p w:rsidR="002148EB" w:rsidRDefault="00707D0F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7796" w:type="dxa"/>
          </w:tcPr>
          <w:p w:rsidR="002148EB" w:rsidRDefault="00707D0F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радиус, диаметр, центр окружности, касательная,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и внешнее касание окружностей, концентрические окружности</w:t>
            </w:r>
          </w:p>
        </w:tc>
      </w:tr>
      <w:tr w:rsidR="00707D0F" w:rsidTr="002148EB">
        <w:tc>
          <w:tcPr>
            <w:tcW w:w="1526" w:type="dxa"/>
          </w:tcPr>
          <w:p w:rsidR="00707D0F" w:rsidRDefault="00707D0F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796" w:type="dxa"/>
          </w:tcPr>
          <w:p w:rsidR="00707D0F" w:rsidRDefault="00707D0F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E10ADE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взаимное расположение двух окру</w:t>
            </w:r>
            <w:r w:rsidR="00E10A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10ADE">
              <w:rPr>
                <w:rFonts w:ascii="Times New Roman" w:hAnsi="Times New Roman" w:cs="Times New Roman"/>
                <w:sz w:val="24"/>
                <w:szCs w:val="24"/>
              </w:rPr>
              <w:t>ностей, выполнять чертеж по условию задачи, решать задачи по теме «две окружности на плоскости»;</w:t>
            </w:r>
          </w:p>
          <w:p w:rsidR="00E10ADE" w:rsidRDefault="00E10ADE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E10ADE" w:rsidRDefault="00E10ADE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оформлять мысли в устной и письменной речи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речевых ситуаций</w:t>
            </w:r>
          </w:p>
          <w:p w:rsidR="00E10ADE" w:rsidRDefault="00E10ADE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09309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</w:t>
            </w:r>
            <w:r w:rsidR="000930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309A">
              <w:rPr>
                <w:rFonts w:ascii="Times New Roman" w:hAnsi="Times New Roman" w:cs="Times New Roman"/>
                <w:sz w:val="24"/>
                <w:szCs w:val="24"/>
              </w:rPr>
              <w:t>плению нового</w:t>
            </w:r>
            <w:proofErr w:type="gramEnd"/>
          </w:p>
          <w:p w:rsidR="00407949" w:rsidRDefault="00407949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Работать по составленному плану, использовать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09309A">
              <w:rPr>
                <w:rFonts w:ascii="Times New Roman" w:hAnsi="Times New Roman" w:cs="Times New Roman"/>
                <w:sz w:val="24"/>
                <w:szCs w:val="24"/>
              </w:rPr>
              <w:t>ые источники информации</w:t>
            </w:r>
          </w:p>
          <w:p w:rsidR="0009309A" w:rsidRDefault="0009309A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</w:t>
            </w:r>
          </w:p>
        </w:tc>
      </w:tr>
      <w:tr w:rsidR="0009309A" w:rsidTr="002148EB">
        <w:tc>
          <w:tcPr>
            <w:tcW w:w="1526" w:type="dxa"/>
          </w:tcPr>
          <w:p w:rsidR="0009309A" w:rsidRDefault="0009309A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96" w:type="dxa"/>
          </w:tcPr>
          <w:p w:rsidR="0009309A" w:rsidRDefault="0009309A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тетради, чертежные инструменты, компьютер, экран,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карточки с заданиями.</w:t>
            </w:r>
            <w:proofErr w:type="gramEnd"/>
          </w:p>
        </w:tc>
      </w:tr>
      <w:tr w:rsidR="0009309A" w:rsidTr="002148EB">
        <w:tc>
          <w:tcPr>
            <w:tcW w:w="1526" w:type="dxa"/>
          </w:tcPr>
          <w:p w:rsidR="0009309A" w:rsidRDefault="00D44F45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796" w:type="dxa"/>
          </w:tcPr>
          <w:p w:rsidR="0009309A" w:rsidRDefault="00D44F45" w:rsidP="002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решать задачи на построение окружностей с разными радиусами  и заданным расстоянием между их центрами</w:t>
            </w:r>
          </w:p>
        </w:tc>
      </w:tr>
    </w:tbl>
    <w:p w:rsidR="002148EB" w:rsidRPr="002148EB" w:rsidRDefault="002148EB" w:rsidP="002148EB">
      <w:pPr>
        <w:rPr>
          <w:rFonts w:ascii="Times New Roman" w:hAnsi="Times New Roman" w:cs="Times New Roman"/>
          <w:sz w:val="24"/>
          <w:szCs w:val="24"/>
        </w:rPr>
      </w:pPr>
    </w:p>
    <w:p w:rsidR="00D44F45" w:rsidRDefault="00D44F45" w:rsidP="00214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F45" w:rsidRDefault="00D44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4F45" w:rsidRDefault="00D44F45" w:rsidP="002148EB">
      <w:pPr>
        <w:jc w:val="center"/>
        <w:rPr>
          <w:rFonts w:ascii="Times New Roman" w:hAnsi="Times New Roman" w:cs="Times New Roman"/>
          <w:sz w:val="24"/>
          <w:szCs w:val="24"/>
        </w:rPr>
        <w:sectPr w:rsidR="00D44F45" w:rsidSect="002148EB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tbl>
      <w:tblPr>
        <w:tblStyle w:val="a3"/>
        <w:tblW w:w="13423" w:type="dxa"/>
        <w:tblInd w:w="534" w:type="dxa"/>
        <w:tblLook w:val="04A0"/>
      </w:tblPr>
      <w:tblGrid>
        <w:gridCol w:w="2276"/>
        <w:gridCol w:w="2465"/>
        <w:gridCol w:w="2390"/>
        <w:gridCol w:w="1983"/>
        <w:gridCol w:w="2039"/>
        <w:gridCol w:w="2270"/>
      </w:tblGrid>
      <w:tr w:rsidR="00D05EA2" w:rsidTr="004C34AB">
        <w:tc>
          <w:tcPr>
            <w:tcW w:w="2276" w:type="dxa"/>
          </w:tcPr>
          <w:p w:rsidR="0019494B" w:rsidRDefault="0019494B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465" w:type="dxa"/>
          </w:tcPr>
          <w:p w:rsidR="0019494B" w:rsidRDefault="0019494B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390" w:type="dxa"/>
          </w:tcPr>
          <w:p w:rsidR="0019494B" w:rsidRDefault="0019494B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3" w:type="dxa"/>
          </w:tcPr>
          <w:p w:rsidR="0019494B" w:rsidRDefault="0019494B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039" w:type="dxa"/>
          </w:tcPr>
          <w:p w:rsidR="0019494B" w:rsidRDefault="0019494B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270" w:type="dxa"/>
          </w:tcPr>
          <w:p w:rsidR="0019494B" w:rsidRDefault="0019494B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D05EA2" w:rsidTr="004C34AB">
        <w:tc>
          <w:tcPr>
            <w:tcW w:w="2276" w:type="dxa"/>
          </w:tcPr>
          <w:p w:rsidR="0019494B" w:rsidRPr="00D44F45" w:rsidRDefault="0019494B" w:rsidP="00D4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D44F45">
              <w:rPr>
                <w:rFonts w:ascii="Times New Roman" w:hAnsi="Times New Roman" w:cs="Times New Roman"/>
                <w:sz w:val="24"/>
                <w:szCs w:val="24"/>
              </w:rPr>
              <w:t>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2465" w:type="dxa"/>
          </w:tcPr>
          <w:p w:rsidR="00B20068" w:rsidRDefault="00B20068" w:rsidP="00B20068">
            <w:pPr>
              <w:rPr>
                <w:rFonts w:ascii="Times New Roman" w:hAnsi="Times New Roman"/>
                <w:sz w:val="24"/>
                <w:szCs w:val="24"/>
              </w:rPr>
            </w:pPr>
            <w:r w:rsidRPr="00DB4953">
              <w:rPr>
                <w:rFonts w:ascii="Times New Roman" w:hAnsi="Times New Roman"/>
                <w:sz w:val="24"/>
                <w:szCs w:val="24"/>
              </w:rPr>
              <w:t>Учитель приветств</w:t>
            </w:r>
            <w:r w:rsidRPr="00DB4953">
              <w:rPr>
                <w:rFonts w:ascii="Times New Roman" w:hAnsi="Times New Roman"/>
                <w:sz w:val="24"/>
                <w:szCs w:val="24"/>
              </w:rPr>
              <w:t>у</w:t>
            </w:r>
            <w:r w:rsidRPr="00DB4953">
              <w:rPr>
                <w:rFonts w:ascii="Times New Roman" w:hAnsi="Times New Roman"/>
                <w:sz w:val="24"/>
                <w:szCs w:val="24"/>
              </w:rPr>
              <w:t>ет учащихся, контр</w:t>
            </w:r>
            <w:r w:rsidRPr="00DB4953">
              <w:rPr>
                <w:rFonts w:ascii="Times New Roman" w:hAnsi="Times New Roman"/>
                <w:sz w:val="24"/>
                <w:szCs w:val="24"/>
              </w:rPr>
              <w:t>о</w:t>
            </w:r>
            <w:r w:rsidRPr="00DB4953">
              <w:rPr>
                <w:rFonts w:ascii="Times New Roman" w:hAnsi="Times New Roman"/>
                <w:sz w:val="24"/>
                <w:szCs w:val="24"/>
              </w:rPr>
              <w:t>лирует подготовле</w:t>
            </w:r>
            <w:r w:rsidRPr="00DB4953">
              <w:rPr>
                <w:rFonts w:ascii="Times New Roman" w:hAnsi="Times New Roman"/>
                <w:sz w:val="24"/>
                <w:szCs w:val="24"/>
              </w:rPr>
              <w:t>н</w:t>
            </w:r>
            <w:r w:rsidRPr="00DB4953">
              <w:rPr>
                <w:rFonts w:ascii="Times New Roman" w:hAnsi="Times New Roman"/>
                <w:sz w:val="24"/>
                <w:szCs w:val="24"/>
              </w:rPr>
              <w:t>ность к уроку.</w:t>
            </w:r>
          </w:p>
          <w:p w:rsidR="0019494B" w:rsidRDefault="0019494B" w:rsidP="00B2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20068" w:rsidRDefault="00B20068" w:rsidP="00B2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</w:t>
            </w:r>
            <w:r w:rsidRPr="00DB4953">
              <w:rPr>
                <w:rFonts w:ascii="Times New Roman" w:hAnsi="Times New Roman"/>
                <w:sz w:val="24"/>
                <w:szCs w:val="24"/>
              </w:rPr>
              <w:t>ровер</w:t>
            </w:r>
            <w:r w:rsidRPr="00DB4953">
              <w:rPr>
                <w:rFonts w:ascii="Times New Roman" w:hAnsi="Times New Roman"/>
                <w:sz w:val="24"/>
                <w:szCs w:val="24"/>
              </w:rPr>
              <w:t>я</w:t>
            </w:r>
            <w:r w:rsidRPr="00DB4953">
              <w:rPr>
                <w:rFonts w:ascii="Times New Roman" w:hAnsi="Times New Roman"/>
                <w:sz w:val="24"/>
                <w:szCs w:val="24"/>
              </w:rPr>
              <w:t>ют готовность к уроку.</w:t>
            </w:r>
          </w:p>
          <w:p w:rsidR="0019494B" w:rsidRDefault="0019494B" w:rsidP="00B2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9494B" w:rsidRDefault="0019494B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9494B" w:rsidRDefault="00886316" w:rsidP="0088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ничества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и сверс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</w:p>
        </w:tc>
        <w:tc>
          <w:tcPr>
            <w:tcW w:w="2270" w:type="dxa"/>
          </w:tcPr>
          <w:p w:rsidR="0019494B" w:rsidRDefault="00886316" w:rsidP="0088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к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  <w:tr w:rsidR="00D05EA2" w:rsidTr="004C34AB">
        <w:tc>
          <w:tcPr>
            <w:tcW w:w="2276" w:type="dxa"/>
          </w:tcPr>
          <w:p w:rsidR="0019494B" w:rsidRDefault="00B20068" w:rsidP="005C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А</w:t>
            </w:r>
            <w:r w:rsidR="0019494B">
              <w:rPr>
                <w:rFonts w:ascii="Times New Roman" w:hAnsi="Times New Roman" w:cs="Times New Roman"/>
                <w:sz w:val="24"/>
                <w:szCs w:val="24"/>
              </w:rPr>
              <w:t>ктуализация знаний</w:t>
            </w:r>
          </w:p>
        </w:tc>
        <w:tc>
          <w:tcPr>
            <w:tcW w:w="2465" w:type="dxa"/>
          </w:tcPr>
          <w:p w:rsidR="00961B76" w:rsidRDefault="00961B76" w:rsidP="009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учителя. Повторение темы «Окружность».</w:t>
            </w:r>
          </w:p>
          <w:p w:rsidR="0019494B" w:rsidRDefault="00961B76" w:rsidP="009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продолжает беседу по будущей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B0BE4" w:rsidRDefault="00BB0BE4" w:rsidP="009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счет.</w:t>
            </w:r>
          </w:p>
        </w:tc>
        <w:tc>
          <w:tcPr>
            <w:tcW w:w="2390" w:type="dxa"/>
          </w:tcPr>
          <w:p w:rsidR="0019494B" w:rsidRDefault="00961B76" w:rsidP="009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работе по повторению, в беседе с учителем, отвечают на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</w:tc>
        <w:tc>
          <w:tcPr>
            <w:tcW w:w="1983" w:type="dxa"/>
          </w:tcPr>
          <w:p w:rsidR="0019494B" w:rsidRDefault="00961B76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2039" w:type="dxa"/>
          </w:tcPr>
          <w:p w:rsidR="0019494B" w:rsidRDefault="00BB0BE4" w:rsidP="00BB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необходимой информации. Умение с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точной полнотой и точностью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ражать свои мысли, слушать и вступать в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2270" w:type="dxa"/>
          </w:tcPr>
          <w:p w:rsidR="0019494B" w:rsidRDefault="00DE6D07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данные</w:t>
            </w:r>
          </w:p>
        </w:tc>
      </w:tr>
      <w:tr w:rsidR="00D05EA2" w:rsidTr="004C34AB">
        <w:tc>
          <w:tcPr>
            <w:tcW w:w="2276" w:type="dxa"/>
          </w:tcPr>
          <w:p w:rsidR="00BB0BE4" w:rsidRDefault="00BB0BE4" w:rsidP="005C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BB0BE4" w:rsidRDefault="00DE6D07" w:rsidP="009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определяют цель и тему урока</w:t>
            </w:r>
          </w:p>
        </w:tc>
        <w:tc>
          <w:tcPr>
            <w:tcW w:w="2390" w:type="dxa"/>
          </w:tcPr>
          <w:p w:rsidR="00BB0BE4" w:rsidRDefault="00DE6D07" w:rsidP="009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и цель урока</w:t>
            </w:r>
          </w:p>
        </w:tc>
        <w:tc>
          <w:tcPr>
            <w:tcW w:w="1983" w:type="dxa"/>
          </w:tcPr>
          <w:p w:rsidR="00BB0BE4" w:rsidRDefault="00DE6D07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2039" w:type="dxa"/>
          </w:tcPr>
          <w:p w:rsidR="00BB0BE4" w:rsidRDefault="00DE6D07" w:rsidP="00BB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пройд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но. Поиск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DE6D07" w:rsidRDefault="00DE6D07" w:rsidP="00BB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2270" w:type="dxa"/>
          </w:tcPr>
          <w:p w:rsidR="00BB0BE4" w:rsidRDefault="00DE6D07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D05EA2" w:rsidTr="004C34AB">
        <w:trPr>
          <w:trHeight w:val="2117"/>
        </w:trPr>
        <w:tc>
          <w:tcPr>
            <w:tcW w:w="2276" w:type="dxa"/>
          </w:tcPr>
          <w:p w:rsidR="0019494B" w:rsidRDefault="00DE6D07" w:rsidP="005C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94B">
              <w:rPr>
                <w:rFonts w:ascii="Times New Roman" w:hAnsi="Times New Roman" w:cs="Times New Roman"/>
                <w:sz w:val="24"/>
                <w:szCs w:val="24"/>
              </w:rPr>
              <w:t>.Повторение и з</w:t>
            </w:r>
            <w:r w:rsidR="001949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494B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ранее </w:t>
            </w:r>
            <w:proofErr w:type="gramStart"/>
            <w:r w:rsidR="0019494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65" w:type="dxa"/>
          </w:tcPr>
          <w:p w:rsidR="0019494B" w:rsidRDefault="00DE6D07" w:rsidP="00BB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правляет работу учащихся, предлагает задания различной сложности в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 от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2390" w:type="dxa"/>
          </w:tcPr>
          <w:p w:rsidR="0019494B" w:rsidRDefault="00DE6D07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женные задания</w:t>
            </w:r>
            <w:r w:rsidR="001034B9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1034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34B9">
              <w:rPr>
                <w:rFonts w:ascii="Times New Roman" w:hAnsi="Times New Roman" w:cs="Times New Roman"/>
                <w:sz w:val="24"/>
                <w:szCs w:val="24"/>
              </w:rPr>
              <w:t>лают выводы, строят че</w:t>
            </w:r>
            <w:r w:rsidR="001034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34B9">
              <w:rPr>
                <w:rFonts w:ascii="Times New Roman" w:hAnsi="Times New Roman" w:cs="Times New Roman"/>
                <w:sz w:val="24"/>
                <w:szCs w:val="24"/>
              </w:rPr>
              <w:t>тежи</w:t>
            </w:r>
          </w:p>
        </w:tc>
        <w:tc>
          <w:tcPr>
            <w:tcW w:w="1983" w:type="dxa"/>
          </w:tcPr>
          <w:p w:rsidR="0019494B" w:rsidRDefault="00DE6D07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2039" w:type="dxa"/>
          </w:tcPr>
          <w:p w:rsidR="00D05EA2" w:rsidRPr="00DB4953" w:rsidRDefault="00D05EA2" w:rsidP="00D05EA2">
            <w:pPr>
              <w:pStyle w:val="a4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4953">
              <w:rPr>
                <w:rFonts w:ascii="Times New Roman" w:hAnsi="Times New Roman"/>
                <w:sz w:val="24"/>
                <w:szCs w:val="24"/>
              </w:rPr>
              <w:t>ыде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и </w:t>
            </w:r>
            <w:r w:rsidRPr="00DB4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формулирование </w:t>
            </w:r>
            <w:r w:rsidRPr="00DB4953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/>
                <w:sz w:val="24"/>
                <w:szCs w:val="24"/>
              </w:rPr>
              <w:t>ной  цели. Планир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своей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для решения поста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ленной задачи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ченного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тата.</w:t>
            </w:r>
          </w:p>
          <w:p w:rsidR="00D05EA2" w:rsidRPr="00DB4953" w:rsidRDefault="00D05EA2" w:rsidP="00D05EA2">
            <w:pPr>
              <w:pStyle w:val="a4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вести диалог,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зы</w:t>
            </w:r>
            <w:r w:rsidRPr="00DB4953">
              <w:rPr>
                <w:rFonts w:ascii="Times New Roman" w:hAnsi="Times New Roman"/>
                <w:sz w:val="24"/>
                <w:szCs w:val="24"/>
              </w:rPr>
              <w:t>вать и обо</w:t>
            </w:r>
            <w:r w:rsidRPr="00DB4953">
              <w:rPr>
                <w:rFonts w:ascii="Times New Roman" w:hAnsi="Times New Roman"/>
                <w:sz w:val="24"/>
                <w:szCs w:val="24"/>
              </w:rPr>
              <w:t>с</w:t>
            </w:r>
            <w:r w:rsidRPr="00DB4953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DB4953">
              <w:rPr>
                <w:rFonts w:ascii="Times New Roman" w:hAnsi="Times New Roman"/>
                <w:sz w:val="24"/>
                <w:szCs w:val="24"/>
              </w:rPr>
              <w:t>вать свое мне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  <w:r w:rsidRPr="00DB4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94B" w:rsidRDefault="0019494B" w:rsidP="00D0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19494B" w:rsidRDefault="00D05EA2" w:rsidP="00D0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проговар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последов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вий, выполнять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двух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</w:tc>
      </w:tr>
      <w:tr w:rsidR="00D05EA2" w:rsidTr="004C34AB">
        <w:tc>
          <w:tcPr>
            <w:tcW w:w="2276" w:type="dxa"/>
          </w:tcPr>
          <w:p w:rsidR="0019494B" w:rsidRDefault="0019494B" w:rsidP="005C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Самостоятельная работа</w:t>
            </w:r>
          </w:p>
        </w:tc>
        <w:tc>
          <w:tcPr>
            <w:tcW w:w="2465" w:type="dxa"/>
          </w:tcPr>
          <w:p w:rsidR="0019494B" w:rsidRDefault="001C5BE0" w:rsidP="001C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тестовые задания. Организует самопроверку по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лону. Организует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 места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чины затруднений, работу над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390" w:type="dxa"/>
          </w:tcPr>
          <w:p w:rsidR="0019494B" w:rsidRDefault="001C5BE0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задания.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с помощью учителя место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затруднения,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правляют ошибки.</w:t>
            </w:r>
          </w:p>
        </w:tc>
        <w:tc>
          <w:tcPr>
            <w:tcW w:w="1983" w:type="dxa"/>
          </w:tcPr>
          <w:p w:rsidR="0019494B" w:rsidRDefault="001C5BE0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039" w:type="dxa"/>
          </w:tcPr>
          <w:p w:rsidR="0019494B" w:rsidRDefault="001C5BE0" w:rsidP="001C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вносить необходимые коррективы в действие после его завершения на основе его оценки и учета характера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ланных ошибок. Способность к самооценке. </w:t>
            </w:r>
          </w:p>
        </w:tc>
        <w:tc>
          <w:tcPr>
            <w:tcW w:w="2270" w:type="dxa"/>
          </w:tcPr>
          <w:p w:rsidR="0019494B" w:rsidRDefault="004C34AB" w:rsidP="004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тестовые задания, выполнять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проверку </w:t>
            </w:r>
          </w:p>
        </w:tc>
      </w:tr>
      <w:tr w:rsidR="00D05EA2" w:rsidTr="004C34AB">
        <w:tc>
          <w:tcPr>
            <w:tcW w:w="2276" w:type="dxa"/>
          </w:tcPr>
          <w:p w:rsidR="0019494B" w:rsidRDefault="0019494B" w:rsidP="005C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Подведение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урока</w:t>
            </w:r>
          </w:p>
        </w:tc>
        <w:tc>
          <w:tcPr>
            <w:tcW w:w="2465" w:type="dxa"/>
          </w:tcPr>
          <w:p w:rsidR="0019494B" w:rsidRDefault="00F655A1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на уроке. </w:t>
            </w:r>
          </w:p>
        </w:tc>
        <w:tc>
          <w:tcPr>
            <w:tcW w:w="2390" w:type="dxa"/>
          </w:tcPr>
          <w:p w:rsidR="0019494B" w:rsidRDefault="000D3C35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</w:tc>
        <w:tc>
          <w:tcPr>
            <w:tcW w:w="1983" w:type="dxa"/>
          </w:tcPr>
          <w:p w:rsidR="0019494B" w:rsidRDefault="004C34AB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ходе фронтальной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039" w:type="dxa"/>
          </w:tcPr>
          <w:p w:rsidR="0019494B" w:rsidRDefault="004C34AB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ствия.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к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оценке на основе критерия 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учебной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70" w:type="dxa"/>
          </w:tcPr>
          <w:p w:rsidR="0019494B" w:rsidRDefault="00F655A1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принимать решения, делать выводы, общаться, обращаться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</w:p>
        </w:tc>
      </w:tr>
      <w:tr w:rsidR="00D05EA2" w:rsidTr="004C34AB">
        <w:tc>
          <w:tcPr>
            <w:tcW w:w="2276" w:type="dxa"/>
          </w:tcPr>
          <w:p w:rsidR="0019494B" w:rsidRDefault="0019494B" w:rsidP="006F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Задание на дом</w:t>
            </w:r>
          </w:p>
        </w:tc>
        <w:tc>
          <w:tcPr>
            <w:tcW w:w="2465" w:type="dxa"/>
          </w:tcPr>
          <w:p w:rsidR="0019494B" w:rsidRDefault="00F655A1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домашнее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дание.</w:t>
            </w:r>
          </w:p>
        </w:tc>
        <w:tc>
          <w:tcPr>
            <w:tcW w:w="2390" w:type="dxa"/>
          </w:tcPr>
          <w:p w:rsidR="0019494B" w:rsidRDefault="00F655A1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1983" w:type="dxa"/>
          </w:tcPr>
          <w:p w:rsidR="0019494B" w:rsidRDefault="0019494B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9494B" w:rsidRDefault="0019494B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19494B" w:rsidRDefault="0019494B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2" w:rsidTr="004C34AB">
        <w:tc>
          <w:tcPr>
            <w:tcW w:w="2276" w:type="dxa"/>
          </w:tcPr>
          <w:p w:rsidR="0019494B" w:rsidRDefault="0019494B" w:rsidP="006F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Рефлексия</w:t>
            </w:r>
          </w:p>
        </w:tc>
        <w:tc>
          <w:tcPr>
            <w:tcW w:w="2465" w:type="dxa"/>
          </w:tcPr>
          <w:p w:rsidR="0019494B" w:rsidRDefault="000D3C35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сию</w:t>
            </w:r>
          </w:p>
        </w:tc>
        <w:tc>
          <w:tcPr>
            <w:tcW w:w="2390" w:type="dxa"/>
          </w:tcPr>
          <w:p w:rsidR="0019494B" w:rsidRDefault="000D3C35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983" w:type="dxa"/>
          </w:tcPr>
          <w:p w:rsidR="0019494B" w:rsidRDefault="00573598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039" w:type="dxa"/>
          </w:tcPr>
          <w:p w:rsidR="0019494B" w:rsidRDefault="000D3C35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  <w:r w:rsidR="00573598">
              <w:rPr>
                <w:rFonts w:ascii="Times New Roman" w:hAnsi="Times New Roman" w:cs="Times New Roman"/>
                <w:sz w:val="24"/>
                <w:szCs w:val="24"/>
              </w:rPr>
              <w:t xml:space="preserve"> на понимание пр</w:t>
            </w:r>
            <w:r w:rsidR="00573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3598">
              <w:rPr>
                <w:rFonts w:ascii="Times New Roman" w:hAnsi="Times New Roman" w:cs="Times New Roman"/>
                <w:sz w:val="24"/>
                <w:szCs w:val="24"/>
              </w:rPr>
              <w:t>чин успеха/ н</w:t>
            </w:r>
            <w:r w:rsidR="00573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3598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</w:p>
        </w:tc>
        <w:tc>
          <w:tcPr>
            <w:tcW w:w="2270" w:type="dxa"/>
          </w:tcPr>
          <w:p w:rsidR="0019494B" w:rsidRDefault="0019494B" w:rsidP="002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8EB" w:rsidRPr="002148EB" w:rsidRDefault="002148EB" w:rsidP="002148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48EB" w:rsidRPr="002148EB" w:rsidSect="00D44F45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D12"/>
    <w:multiLevelType w:val="hybridMultilevel"/>
    <w:tmpl w:val="575E0378"/>
    <w:lvl w:ilvl="0" w:tplc="98B0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4283"/>
    <w:multiLevelType w:val="hybridMultilevel"/>
    <w:tmpl w:val="7794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>
    <w:useFELayout/>
  </w:compat>
  <w:rsids>
    <w:rsidRoot w:val="002148EB"/>
    <w:rsid w:val="0009309A"/>
    <w:rsid w:val="000D3C35"/>
    <w:rsid w:val="001034B9"/>
    <w:rsid w:val="0019494B"/>
    <w:rsid w:val="001C5BE0"/>
    <w:rsid w:val="002148EB"/>
    <w:rsid w:val="00407949"/>
    <w:rsid w:val="00480D98"/>
    <w:rsid w:val="004C34AB"/>
    <w:rsid w:val="00573598"/>
    <w:rsid w:val="005C7255"/>
    <w:rsid w:val="006F62B2"/>
    <w:rsid w:val="00707D0F"/>
    <w:rsid w:val="00886316"/>
    <w:rsid w:val="00961B76"/>
    <w:rsid w:val="00AD0ABF"/>
    <w:rsid w:val="00B20068"/>
    <w:rsid w:val="00BB0BE4"/>
    <w:rsid w:val="00C84A47"/>
    <w:rsid w:val="00D05EA2"/>
    <w:rsid w:val="00D44F45"/>
    <w:rsid w:val="00D505AC"/>
    <w:rsid w:val="00DE6D07"/>
    <w:rsid w:val="00DF150C"/>
    <w:rsid w:val="00E10ADE"/>
    <w:rsid w:val="00F2048D"/>
    <w:rsid w:val="00F6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2015-12-07T10:28:00Z</dcterms:created>
  <dcterms:modified xsi:type="dcterms:W3CDTF">2015-12-08T17:35:00Z</dcterms:modified>
</cp:coreProperties>
</file>