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8D" w:rsidRDefault="00297381" w:rsidP="00297381">
      <w:pPr>
        <w:pStyle w:val="a3"/>
        <w:ind w:left="360"/>
        <w:jc w:val="center"/>
        <w:rPr>
          <w:rFonts w:ascii="Times New Roman" w:hAnsi="Times New Roman" w:cs="Times New Roman"/>
          <w:b/>
          <w:sz w:val="28"/>
          <w:szCs w:val="28"/>
        </w:rPr>
      </w:pPr>
      <w:r w:rsidRPr="00297381">
        <w:rPr>
          <w:rFonts w:ascii="Times New Roman" w:hAnsi="Times New Roman" w:cs="Times New Roman"/>
          <w:b/>
          <w:sz w:val="28"/>
          <w:szCs w:val="28"/>
        </w:rPr>
        <w:t xml:space="preserve">Программа по подготовке к итоговому собеседованию по русскому языку </w:t>
      </w:r>
    </w:p>
    <w:p w:rsidR="00297381" w:rsidRDefault="00297381" w:rsidP="00297381">
      <w:pPr>
        <w:pStyle w:val="a3"/>
        <w:ind w:left="360"/>
        <w:jc w:val="center"/>
        <w:rPr>
          <w:rFonts w:ascii="Times New Roman" w:hAnsi="Times New Roman" w:cs="Times New Roman"/>
          <w:b/>
          <w:sz w:val="28"/>
          <w:szCs w:val="28"/>
        </w:rPr>
      </w:pPr>
    </w:p>
    <w:p w:rsidR="00297381" w:rsidRPr="00297381" w:rsidRDefault="00297381" w:rsidP="00297381">
      <w:pPr>
        <w:pStyle w:val="a3"/>
        <w:ind w:left="360"/>
        <w:jc w:val="right"/>
        <w:rPr>
          <w:rFonts w:ascii="Times New Roman" w:hAnsi="Times New Roman" w:cs="Times New Roman"/>
          <w:sz w:val="24"/>
          <w:szCs w:val="24"/>
        </w:rPr>
      </w:pPr>
      <w:r w:rsidRPr="00297381">
        <w:rPr>
          <w:rFonts w:ascii="Times New Roman" w:hAnsi="Times New Roman" w:cs="Times New Roman"/>
          <w:sz w:val="24"/>
          <w:szCs w:val="24"/>
          <w:u w:val="single"/>
        </w:rPr>
        <w:t>Авторы</w:t>
      </w:r>
      <w:r w:rsidRPr="00297381">
        <w:rPr>
          <w:rFonts w:ascii="Times New Roman" w:hAnsi="Times New Roman" w:cs="Times New Roman"/>
          <w:sz w:val="24"/>
          <w:szCs w:val="24"/>
        </w:rPr>
        <w:t xml:space="preserve">: </w:t>
      </w:r>
      <w:proofErr w:type="spellStart"/>
      <w:r w:rsidRPr="00297381">
        <w:rPr>
          <w:rFonts w:ascii="Times New Roman" w:hAnsi="Times New Roman" w:cs="Times New Roman"/>
          <w:sz w:val="24"/>
          <w:szCs w:val="24"/>
        </w:rPr>
        <w:t>Капралова</w:t>
      </w:r>
      <w:proofErr w:type="spellEnd"/>
      <w:r w:rsidRPr="00297381">
        <w:rPr>
          <w:rFonts w:ascii="Times New Roman" w:hAnsi="Times New Roman" w:cs="Times New Roman"/>
          <w:sz w:val="24"/>
          <w:szCs w:val="24"/>
        </w:rPr>
        <w:t xml:space="preserve"> М.В., </w:t>
      </w:r>
      <w:proofErr w:type="spellStart"/>
      <w:r w:rsidRPr="00297381">
        <w:rPr>
          <w:rFonts w:ascii="Times New Roman" w:hAnsi="Times New Roman" w:cs="Times New Roman"/>
          <w:sz w:val="24"/>
          <w:szCs w:val="24"/>
        </w:rPr>
        <w:t>Капралова</w:t>
      </w:r>
      <w:proofErr w:type="spellEnd"/>
      <w:r w:rsidRPr="00297381">
        <w:rPr>
          <w:rFonts w:ascii="Times New Roman" w:hAnsi="Times New Roman" w:cs="Times New Roman"/>
          <w:sz w:val="24"/>
          <w:szCs w:val="24"/>
        </w:rPr>
        <w:t xml:space="preserve"> И.В., учителя русского языка и литературы МОУ </w:t>
      </w:r>
      <w:proofErr w:type="spellStart"/>
      <w:r w:rsidRPr="00297381">
        <w:rPr>
          <w:rFonts w:ascii="Times New Roman" w:hAnsi="Times New Roman" w:cs="Times New Roman"/>
          <w:sz w:val="24"/>
          <w:szCs w:val="24"/>
        </w:rPr>
        <w:t>Скалинской</w:t>
      </w:r>
      <w:proofErr w:type="spellEnd"/>
      <w:r w:rsidRPr="00297381">
        <w:rPr>
          <w:rFonts w:ascii="Times New Roman" w:hAnsi="Times New Roman" w:cs="Times New Roman"/>
          <w:sz w:val="24"/>
          <w:szCs w:val="24"/>
        </w:rPr>
        <w:t xml:space="preserve"> ОШ Первомайского МР</w:t>
      </w:r>
    </w:p>
    <w:p w:rsidR="00E76311" w:rsidRPr="00297381" w:rsidRDefault="00E76311" w:rsidP="00297381">
      <w:pPr>
        <w:jc w:val="right"/>
        <w:rPr>
          <w:rFonts w:ascii="Times New Roman" w:hAnsi="Times New Roman" w:cs="Times New Roman"/>
          <w:b/>
          <w:sz w:val="24"/>
          <w:szCs w:val="24"/>
        </w:rPr>
      </w:pPr>
    </w:p>
    <w:p w:rsidR="00F465D3" w:rsidRDefault="00E76311" w:rsidP="00E76311">
      <w:pPr>
        <w:jc w:val="center"/>
        <w:rPr>
          <w:rFonts w:ascii="Times New Roman" w:hAnsi="Times New Roman" w:cs="Times New Roman"/>
          <w:b/>
          <w:sz w:val="28"/>
          <w:szCs w:val="28"/>
        </w:rPr>
      </w:pPr>
      <w:r w:rsidRPr="00E76311">
        <w:rPr>
          <w:rFonts w:ascii="Times New Roman" w:hAnsi="Times New Roman" w:cs="Times New Roman"/>
          <w:b/>
          <w:sz w:val="28"/>
          <w:szCs w:val="28"/>
        </w:rPr>
        <w:t>1.</w:t>
      </w:r>
      <w:r w:rsidR="007D66CC" w:rsidRPr="00E76311">
        <w:rPr>
          <w:rFonts w:ascii="Times New Roman" w:hAnsi="Times New Roman" w:cs="Times New Roman"/>
          <w:b/>
          <w:sz w:val="28"/>
          <w:szCs w:val="28"/>
        </w:rPr>
        <w:t>Пояснит</w:t>
      </w:r>
      <w:r w:rsidRPr="00E76311">
        <w:rPr>
          <w:rFonts w:ascii="Times New Roman" w:hAnsi="Times New Roman" w:cs="Times New Roman"/>
          <w:b/>
          <w:sz w:val="28"/>
          <w:szCs w:val="28"/>
        </w:rPr>
        <w:t>е</w:t>
      </w:r>
      <w:r w:rsidR="007D66CC" w:rsidRPr="00E76311">
        <w:rPr>
          <w:rFonts w:ascii="Times New Roman" w:hAnsi="Times New Roman" w:cs="Times New Roman"/>
          <w:b/>
          <w:sz w:val="28"/>
          <w:szCs w:val="28"/>
        </w:rPr>
        <w:t xml:space="preserve">льная </w:t>
      </w:r>
      <w:r w:rsidRPr="00E76311">
        <w:rPr>
          <w:rFonts w:ascii="Times New Roman" w:hAnsi="Times New Roman" w:cs="Times New Roman"/>
          <w:b/>
          <w:sz w:val="28"/>
          <w:szCs w:val="28"/>
        </w:rPr>
        <w:t xml:space="preserve"> записка</w:t>
      </w:r>
    </w:p>
    <w:p w:rsidR="00042A26" w:rsidRDefault="00E76311" w:rsidP="00042A26">
      <w:pPr>
        <w:pStyle w:val="1"/>
        <w:ind w:firstLine="708"/>
        <w:jc w:val="both"/>
        <w:rPr>
          <w:rFonts w:ascii="Times New Roman" w:hAnsi="Times New Roman"/>
          <w:sz w:val="24"/>
          <w:szCs w:val="24"/>
          <w:lang w:val="ru-RU"/>
        </w:rPr>
      </w:pPr>
      <w:r w:rsidRPr="004F09D0">
        <w:rPr>
          <w:rFonts w:ascii="Times New Roman" w:hAnsi="Times New Roman"/>
          <w:b/>
          <w:sz w:val="24"/>
          <w:szCs w:val="24"/>
          <w:lang w:val="ru-RU"/>
        </w:rPr>
        <w:t>Цель</w:t>
      </w:r>
      <w:r w:rsidR="004F09D0" w:rsidRPr="004F09D0">
        <w:rPr>
          <w:rFonts w:ascii="Times New Roman" w:hAnsi="Times New Roman"/>
          <w:b/>
          <w:sz w:val="24"/>
          <w:szCs w:val="24"/>
          <w:lang w:val="ru-RU"/>
        </w:rPr>
        <w:t xml:space="preserve"> программы:</w:t>
      </w:r>
      <w:r w:rsidR="004F09D0" w:rsidRPr="004F09D0">
        <w:rPr>
          <w:rFonts w:ascii="Times New Roman" w:hAnsi="Times New Roman"/>
          <w:sz w:val="24"/>
          <w:szCs w:val="24"/>
          <w:lang w:val="ru-RU"/>
        </w:rPr>
        <w:t xml:space="preserve"> систематизировать работу по формированию коммуникативной компетенции  по русскому языку в 5 классе в рамках подготовки обучающихся к итоговому собеседованию </w:t>
      </w:r>
    </w:p>
    <w:p w:rsidR="00A66D54" w:rsidRPr="00243019" w:rsidRDefault="00A66D54" w:rsidP="00042A26">
      <w:pPr>
        <w:pStyle w:val="1"/>
        <w:ind w:firstLine="708"/>
        <w:jc w:val="both"/>
        <w:rPr>
          <w:rFonts w:ascii="Times New Roman" w:hAnsi="Times New Roman"/>
          <w:sz w:val="24"/>
          <w:szCs w:val="24"/>
          <w:lang w:val="ru-RU"/>
        </w:rPr>
      </w:pPr>
      <w:r w:rsidRPr="00A66D54">
        <w:rPr>
          <w:rFonts w:ascii="Times New Roman" w:hAnsi="Times New Roman"/>
          <w:b/>
          <w:sz w:val="24"/>
          <w:szCs w:val="24"/>
          <w:lang w:val="ru-RU"/>
        </w:rPr>
        <w:t>Виды деятельности:</w:t>
      </w:r>
      <w:r>
        <w:rPr>
          <w:rFonts w:ascii="Times New Roman" w:hAnsi="Times New Roman"/>
          <w:sz w:val="24"/>
          <w:szCs w:val="24"/>
          <w:lang w:val="ru-RU"/>
        </w:rPr>
        <w:t xml:space="preserve"> </w:t>
      </w:r>
      <w:proofErr w:type="spellStart"/>
      <w:r>
        <w:rPr>
          <w:rFonts w:ascii="Times New Roman" w:hAnsi="Times New Roman"/>
          <w:sz w:val="24"/>
          <w:szCs w:val="24"/>
          <w:lang w:val="ru-RU"/>
        </w:rPr>
        <w:t>аудирование</w:t>
      </w:r>
      <w:proofErr w:type="spellEnd"/>
      <w:r>
        <w:rPr>
          <w:rFonts w:ascii="Times New Roman" w:hAnsi="Times New Roman"/>
          <w:sz w:val="24"/>
          <w:szCs w:val="24"/>
          <w:lang w:val="ru-RU"/>
        </w:rPr>
        <w:t xml:space="preserve"> и чтение; говорение и письмо</w:t>
      </w:r>
    </w:p>
    <w:p w:rsidR="00042A26" w:rsidRPr="00A20BDE" w:rsidRDefault="00042A26" w:rsidP="00042A26">
      <w:pPr>
        <w:pStyle w:val="a3"/>
        <w:rPr>
          <w:rFonts w:ascii="Times New Roman" w:eastAsia="Calibri" w:hAnsi="Times New Roman" w:cs="Times New Roman"/>
          <w:b/>
          <w:sz w:val="24"/>
          <w:szCs w:val="24"/>
          <w:lang w:eastAsia="en-US"/>
        </w:rPr>
      </w:pPr>
      <w:proofErr w:type="spellStart"/>
      <w:r w:rsidRPr="00A20BDE">
        <w:rPr>
          <w:rFonts w:ascii="Times New Roman" w:eastAsia="Calibri" w:hAnsi="Times New Roman" w:cs="Times New Roman"/>
          <w:b/>
          <w:sz w:val="24"/>
          <w:szCs w:val="24"/>
          <w:lang w:eastAsia="en-US"/>
        </w:rPr>
        <w:t>аудирование</w:t>
      </w:r>
      <w:proofErr w:type="spellEnd"/>
      <w:r w:rsidRPr="00A20BDE">
        <w:rPr>
          <w:rFonts w:ascii="Times New Roman" w:eastAsia="Calibri" w:hAnsi="Times New Roman" w:cs="Times New Roman"/>
          <w:b/>
          <w:sz w:val="24"/>
          <w:szCs w:val="24"/>
          <w:lang w:eastAsia="en-US"/>
        </w:rPr>
        <w:t xml:space="preserve"> и чтение</w:t>
      </w:r>
    </w:p>
    <w:p w:rsidR="00042A26" w:rsidRPr="00A20BDE" w:rsidRDefault="00042A26" w:rsidP="00042A26">
      <w:pPr>
        <w:pStyle w:val="a3"/>
        <w:numPr>
          <w:ilvl w:val="0"/>
          <w:numId w:val="1"/>
        </w:numPr>
        <w:rPr>
          <w:rFonts w:ascii="Times New Roman" w:hAnsi="Times New Roman" w:cs="Times New Roman"/>
          <w:sz w:val="24"/>
          <w:szCs w:val="24"/>
        </w:rPr>
      </w:pPr>
      <w:r w:rsidRPr="00A20BDE">
        <w:rPr>
          <w:rFonts w:ascii="Times New Roman" w:hAnsi="Times New Roman" w:cs="Times New Roman"/>
          <w:sz w:val="24"/>
          <w:szCs w:val="24"/>
        </w:rPr>
        <w:t xml:space="preserve">адекватное понимание информации устного и письменного сообщения (цели, темы текста, основной, дополнительной, явной и скрытой информации); </w:t>
      </w:r>
    </w:p>
    <w:p w:rsidR="00042A26" w:rsidRPr="00A20BDE" w:rsidRDefault="00042A26" w:rsidP="00042A26">
      <w:pPr>
        <w:pStyle w:val="a3"/>
        <w:numPr>
          <w:ilvl w:val="0"/>
          <w:numId w:val="1"/>
        </w:numPr>
        <w:rPr>
          <w:rFonts w:ascii="Times New Roman" w:hAnsi="Times New Roman" w:cs="Times New Roman"/>
          <w:sz w:val="24"/>
          <w:szCs w:val="24"/>
        </w:rPr>
      </w:pPr>
      <w:r w:rsidRPr="00A20BDE">
        <w:rPr>
          <w:rFonts w:ascii="Times New Roman" w:hAnsi="Times New Roman" w:cs="Times New Roman"/>
          <w:sz w:val="24"/>
          <w:szCs w:val="24"/>
        </w:rPr>
        <w:t>чтение текстов разных стилей и жанров; владение разными видами чтения (изучающим, ознакомительным, просмотровым);</w:t>
      </w:r>
    </w:p>
    <w:p w:rsidR="00042A26" w:rsidRPr="002D3E6D" w:rsidRDefault="00042A26" w:rsidP="00042A26">
      <w:pPr>
        <w:pStyle w:val="a3"/>
        <w:numPr>
          <w:ilvl w:val="0"/>
          <w:numId w:val="1"/>
        </w:numPr>
        <w:rPr>
          <w:rFonts w:ascii="Times New Roman" w:hAnsi="Times New Roman" w:cs="Times New Roman"/>
          <w:sz w:val="24"/>
          <w:szCs w:val="24"/>
        </w:rPr>
      </w:pPr>
      <w:r w:rsidRPr="00A20BDE">
        <w:rPr>
          <w:rFonts w:ascii="Times New Roman" w:hAnsi="Times New Roman" w:cs="Times New Roman"/>
          <w:sz w:val="24"/>
          <w:szCs w:val="24"/>
        </w:rPr>
        <w:t>извлечение информации из различных источников, включая средства массовой информации; свободное пользование лингвистическими словарями, справочной литературой;</w:t>
      </w:r>
    </w:p>
    <w:p w:rsidR="00042A26" w:rsidRPr="00A20BDE" w:rsidRDefault="00042A26" w:rsidP="00042A26">
      <w:pPr>
        <w:pStyle w:val="a3"/>
        <w:rPr>
          <w:rFonts w:ascii="Times New Roman" w:eastAsia="Calibri" w:hAnsi="Times New Roman" w:cs="Times New Roman"/>
          <w:b/>
          <w:sz w:val="24"/>
          <w:szCs w:val="24"/>
          <w:lang w:eastAsia="en-US"/>
        </w:rPr>
      </w:pPr>
      <w:r w:rsidRPr="00A20BDE">
        <w:rPr>
          <w:rFonts w:ascii="Times New Roman" w:eastAsia="Calibri" w:hAnsi="Times New Roman" w:cs="Times New Roman"/>
          <w:b/>
          <w:sz w:val="24"/>
          <w:szCs w:val="24"/>
          <w:lang w:eastAsia="en-US"/>
        </w:rPr>
        <w:t>говорение и письмо</w:t>
      </w:r>
    </w:p>
    <w:p w:rsidR="00042A26" w:rsidRPr="00A20BDE" w:rsidRDefault="00042A26" w:rsidP="00042A26">
      <w:pPr>
        <w:pStyle w:val="a3"/>
        <w:numPr>
          <w:ilvl w:val="0"/>
          <w:numId w:val="2"/>
        </w:numPr>
        <w:rPr>
          <w:rFonts w:ascii="Times New Roman" w:hAnsi="Times New Roman" w:cs="Times New Roman"/>
          <w:sz w:val="24"/>
          <w:szCs w:val="24"/>
        </w:rPr>
      </w:pPr>
      <w:proofErr w:type="spellStart"/>
      <w:r w:rsidRPr="00A20BDE">
        <w:rPr>
          <w:rFonts w:ascii="Times New Roman" w:hAnsi="Times New Roman" w:cs="Times New Roman"/>
          <w:sz w:val="24"/>
          <w:szCs w:val="24"/>
        </w:rPr>
        <w:t>воспроизводение</w:t>
      </w:r>
      <w:proofErr w:type="spellEnd"/>
      <w:r w:rsidRPr="00A20BDE">
        <w:rPr>
          <w:rFonts w:ascii="Times New Roman" w:hAnsi="Times New Roman" w:cs="Times New Roman"/>
          <w:sz w:val="24"/>
          <w:szCs w:val="24"/>
        </w:rPr>
        <w:t xml:space="preserve"> текста с заданной степенью свернутости (план, пересказ, изложение, конспект)</w:t>
      </w:r>
      <w:proofErr w:type="gramStart"/>
      <w:r w:rsidRPr="00A20BDE">
        <w:rPr>
          <w:rFonts w:ascii="Times New Roman" w:hAnsi="Times New Roman" w:cs="Times New Roman"/>
          <w:sz w:val="24"/>
          <w:szCs w:val="24"/>
        </w:rPr>
        <w:t>;с</w:t>
      </w:r>
      <w:proofErr w:type="gramEnd"/>
      <w:r w:rsidRPr="00A20BDE">
        <w:rPr>
          <w:rFonts w:ascii="Times New Roman" w:hAnsi="Times New Roman" w:cs="Times New Roman"/>
          <w:sz w:val="24"/>
          <w:szCs w:val="24"/>
        </w:rPr>
        <w:t xml:space="preserve">оздание текстов различных стилей и жанров (отзыв, аннотация, реферат, выступление, письмо, расписка, заявление); </w:t>
      </w:r>
    </w:p>
    <w:p w:rsidR="00042A26" w:rsidRPr="00A20BDE" w:rsidRDefault="00042A26" w:rsidP="00042A26">
      <w:pPr>
        <w:pStyle w:val="a3"/>
        <w:numPr>
          <w:ilvl w:val="0"/>
          <w:numId w:val="2"/>
        </w:numPr>
        <w:rPr>
          <w:rFonts w:ascii="Times New Roman" w:hAnsi="Times New Roman" w:cs="Times New Roman"/>
          <w:sz w:val="24"/>
          <w:szCs w:val="24"/>
        </w:rPr>
      </w:pPr>
      <w:r w:rsidRPr="00A20BDE">
        <w:rPr>
          <w:rFonts w:ascii="Times New Roman" w:hAnsi="Times New Roman" w:cs="Times New Roman"/>
          <w:sz w:val="24"/>
          <w:szCs w:val="24"/>
        </w:rPr>
        <w:t>осуществление выбора и организации языковых сре</w:t>
      </w:r>
      <w:proofErr w:type="gramStart"/>
      <w:r w:rsidRPr="00A20BDE">
        <w:rPr>
          <w:rFonts w:ascii="Times New Roman" w:hAnsi="Times New Roman" w:cs="Times New Roman"/>
          <w:sz w:val="24"/>
          <w:szCs w:val="24"/>
        </w:rPr>
        <w:t>дств в с</w:t>
      </w:r>
      <w:proofErr w:type="gramEnd"/>
      <w:r w:rsidRPr="00A20BDE">
        <w:rPr>
          <w:rFonts w:ascii="Times New Roman" w:hAnsi="Times New Roman" w:cs="Times New Roman"/>
          <w:sz w:val="24"/>
          <w:szCs w:val="24"/>
        </w:rPr>
        <w:t xml:space="preserve">оответствии с темой, целями, сферой и ситуацией общения; </w:t>
      </w:r>
    </w:p>
    <w:p w:rsidR="00042A26" w:rsidRPr="00A20BDE" w:rsidRDefault="00042A26" w:rsidP="00042A26">
      <w:pPr>
        <w:pStyle w:val="a3"/>
        <w:numPr>
          <w:ilvl w:val="0"/>
          <w:numId w:val="2"/>
        </w:numPr>
        <w:rPr>
          <w:rFonts w:ascii="Times New Roman" w:hAnsi="Times New Roman" w:cs="Times New Roman"/>
          <w:sz w:val="24"/>
          <w:szCs w:val="24"/>
        </w:rPr>
      </w:pPr>
      <w:r w:rsidRPr="00A20BDE">
        <w:rPr>
          <w:rFonts w:ascii="Times New Roman" w:hAnsi="Times New Roman" w:cs="Times New Roman"/>
          <w:sz w:val="24"/>
          <w:szCs w:val="24"/>
        </w:rPr>
        <w:t>владение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42A26" w:rsidRPr="00A20BDE" w:rsidRDefault="00042A26" w:rsidP="00042A26">
      <w:pPr>
        <w:pStyle w:val="a3"/>
        <w:numPr>
          <w:ilvl w:val="0"/>
          <w:numId w:val="2"/>
        </w:numPr>
        <w:rPr>
          <w:rFonts w:ascii="Times New Roman" w:hAnsi="Times New Roman" w:cs="Times New Roman"/>
          <w:sz w:val="24"/>
          <w:szCs w:val="24"/>
        </w:rPr>
      </w:pPr>
      <w:r w:rsidRPr="00A20BDE">
        <w:rPr>
          <w:rFonts w:ascii="Times New Roman" w:hAnsi="Times New Roman" w:cs="Times New Roman"/>
          <w:sz w:val="24"/>
          <w:szCs w:val="24"/>
        </w:rPr>
        <w:t xml:space="preserve">свободное, правильное изложение своих мыслей в устной и письменной форме, соблюдение норм построения текста (логичности, последовательности, связности, соответствия теме и др.); </w:t>
      </w:r>
    </w:p>
    <w:p w:rsidR="00042A26" w:rsidRPr="00A20BDE" w:rsidRDefault="00042A26" w:rsidP="00042A26">
      <w:pPr>
        <w:pStyle w:val="a3"/>
        <w:numPr>
          <w:ilvl w:val="0"/>
          <w:numId w:val="2"/>
        </w:numPr>
        <w:rPr>
          <w:rFonts w:ascii="Times New Roman" w:hAnsi="Times New Roman" w:cs="Times New Roman"/>
          <w:sz w:val="24"/>
          <w:szCs w:val="24"/>
        </w:rPr>
      </w:pPr>
      <w:r w:rsidRPr="00A20BDE">
        <w:rPr>
          <w:rFonts w:ascii="Times New Roman" w:hAnsi="Times New Roman" w:cs="Times New Roman"/>
          <w:sz w:val="24"/>
          <w:szCs w:val="24"/>
        </w:rPr>
        <w:t>соблюдение в практике речевого общения основных произносительных, лексических, грамматических норм современного русского литературного языка;</w:t>
      </w:r>
    </w:p>
    <w:p w:rsidR="00042A26" w:rsidRPr="00A20BDE" w:rsidRDefault="00042A26" w:rsidP="00042A26">
      <w:pPr>
        <w:pStyle w:val="a3"/>
        <w:numPr>
          <w:ilvl w:val="0"/>
          <w:numId w:val="2"/>
        </w:numPr>
        <w:rPr>
          <w:rFonts w:ascii="Times New Roman" w:eastAsia="Calibri" w:hAnsi="Times New Roman" w:cs="Times New Roman"/>
          <w:b/>
          <w:sz w:val="24"/>
          <w:szCs w:val="24"/>
          <w:lang w:eastAsia="en-US"/>
        </w:rPr>
      </w:pPr>
      <w:r w:rsidRPr="00A20BDE">
        <w:rPr>
          <w:rFonts w:ascii="Times New Roman" w:hAnsi="Times New Roman" w:cs="Times New Roman"/>
          <w:sz w:val="24"/>
          <w:szCs w:val="24"/>
        </w:rPr>
        <w:t>соблюдение в практике письма основных правил орфографии и пунктуации;</w:t>
      </w:r>
    </w:p>
    <w:p w:rsidR="00042A26" w:rsidRPr="00A20BDE" w:rsidRDefault="00042A26" w:rsidP="00042A26">
      <w:pPr>
        <w:pStyle w:val="a3"/>
        <w:numPr>
          <w:ilvl w:val="0"/>
          <w:numId w:val="2"/>
        </w:numPr>
        <w:rPr>
          <w:rFonts w:ascii="Times New Roman" w:hAnsi="Times New Roman" w:cs="Times New Roman"/>
          <w:sz w:val="24"/>
          <w:szCs w:val="24"/>
        </w:rPr>
      </w:pPr>
      <w:r w:rsidRPr="00A20BDE">
        <w:rPr>
          <w:rFonts w:ascii="Times New Roman" w:hAnsi="Times New Roman" w:cs="Times New Roman"/>
          <w:sz w:val="24"/>
          <w:szCs w:val="24"/>
        </w:rPr>
        <w:t>соблюдение норм русского речевого этикета; уместное использование паралингвистических (внеязыковых) средств общения;</w:t>
      </w:r>
    </w:p>
    <w:p w:rsidR="00042A26" w:rsidRPr="00A20BDE" w:rsidRDefault="00042A26" w:rsidP="00042A26">
      <w:pPr>
        <w:pStyle w:val="a3"/>
        <w:numPr>
          <w:ilvl w:val="0"/>
          <w:numId w:val="2"/>
        </w:numPr>
        <w:rPr>
          <w:rFonts w:ascii="Times New Roman" w:hAnsi="Times New Roman" w:cs="Times New Roman"/>
          <w:sz w:val="24"/>
          <w:szCs w:val="24"/>
        </w:rPr>
      </w:pPr>
      <w:r w:rsidRPr="00A20BDE">
        <w:rPr>
          <w:rFonts w:ascii="Times New Roman" w:hAnsi="Times New Roman" w:cs="Times New Roman"/>
          <w:sz w:val="24"/>
          <w:szCs w:val="24"/>
        </w:rPr>
        <w:t xml:space="preserve">осуществление речевого самоконтроля; оценивание своей речи с точки зрения её правильности, нахождение грамматических и речевых ошибок, недочетов, исправление их; совершенствование и редактирование собственных текстов; </w:t>
      </w:r>
    </w:p>
    <w:p w:rsidR="00042A26" w:rsidRDefault="00042A26" w:rsidP="00042A26">
      <w:pPr>
        <w:pStyle w:val="a3"/>
        <w:numPr>
          <w:ilvl w:val="0"/>
          <w:numId w:val="2"/>
        </w:numPr>
        <w:rPr>
          <w:rFonts w:ascii="Times New Roman" w:hAnsi="Times New Roman" w:cs="Times New Roman"/>
          <w:sz w:val="24"/>
          <w:szCs w:val="24"/>
        </w:rPr>
      </w:pPr>
      <w:r w:rsidRPr="00A20BDE">
        <w:rPr>
          <w:rFonts w:ascii="Times New Roman" w:hAnsi="Times New Roman" w:cs="Times New Roman"/>
          <w:sz w:val="24"/>
          <w:szCs w:val="24"/>
        </w:rPr>
        <w:t>использование родного языка как средства получения знаний по другим учебным предметам и продолжения образования.</w:t>
      </w:r>
    </w:p>
    <w:p w:rsidR="00E76311" w:rsidRDefault="00E76311">
      <w:pPr>
        <w:rPr>
          <w:rFonts w:ascii="Times New Roman" w:hAnsi="Times New Roman" w:cs="Times New Roman"/>
          <w:sz w:val="28"/>
          <w:szCs w:val="28"/>
        </w:rPr>
      </w:pPr>
    </w:p>
    <w:p w:rsidR="00042A26" w:rsidRDefault="00042A26">
      <w:pPr>
        <w:rPr>
          <w:rFonts w:ascii="Times New Roman" w:hAnsi="Times New Roman" w:cs="Times New Roman"/>
          <w:sz w:val="28"/>
          <w:szCs w:val="28"/>
        </w:rPr>
      </w:pPr>
    </w:p>
    <w:p w:rsidR="00297381" w:rsidRDefault="00297381" w:rsidP="00A66D54">
      <w:pPr>
        <w:jc w:val="center"/>
        <w:rPr>
          <w:rFonts w:ascii="Times New Roman" w:hAnsi="Times New Roman" w:cs="Times New Roman"/>
          <w:b/>
          <w:sz w:val="28"/>
          <w:szCs w:val="28"/>
        </w:rPr>
      </w:pPr>
    </w:p>
    <w:p w:rsidR="00E76311" w:rsidRPr="00A66D54" w:rsidRDefault="00E76311" w:rsidP="00A66D54">
      <w:pPr>
        <w:jc w:val="center"/>
        <w:rPr>
          <w:rFonts w:ascii="Times New Roman" w:hAnsi="Times New Roman" w:cs="Times New Roman"/>
          <w:b/>
          <w:sz w:val="28"/>
          <w:szCs w:val="28"/>
        </w:rPr>
      </w:pPr>
      <w:r w:rsidRPr="00A66D54">
        <w:rPr>
          <w:rFonts w:ascii="Times New Roman" w:hAnsi="Times New Roman" w:cs="Times New Roman"/>
          <w:b/>
          <w:sz w:val="28"/>
          <w:szCs w:val="28"/>
        </w:rPr>
        <w:lastRenderedPageBreak/>
        <w:t>2. Формируемые компетенции</w:t>
      </w:r>
    </w:p>
    <w:p w:rsidR="00A66D54" w:rsidRDefault="00A66D54" w:rsidP="00A66D54">
      <w:pPr>
        <w:pStyle w:val="1"/>
        <w:ind w:firstLine="708"/>
        <w:jc w:val="both"/>
        <w:rPr>
          <w:rFonts w:ascii="Times New Roman" w:hAnsi="Times New Roman"/>
          <w:sz w:val="24"/>
          <w:szCs w:val="24"/>
          <w:lang w:val="ru-RU"/>
        </w:rPr>
      </w:pPr>
      <w:r w:rsidRPr="00243019">
        <w:rPr>
          <w:rFonts w:ascii="Times New Roman" w:hAnsi="Times New Roman"/>
          <w:i/>
          <w:sz w:val="24"/>
          <w:szCs w:val="24"/>
          <w:lang w:val="ru-RU"/>
        </w:rPr>
        <w:t>Коммуникативная компетенция</w:t>
      </w:r>
      <w:r w:rsidRPr="00243019">
        <w:rPr>
          <w:rFonts w:ascii="Times New Roman" w:hAnsi="Times New Roman"/>
          <w:sz w:val="24"/>
          <w:szCs w:val="24"/>
          <w:lang w:val="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A66D54" w:rsidRDefault="00A66D54">
      <w:pPr>
        <w:rPr>
          <w:rFonts w:ascii="Times New Roman" w:hAnsi="Times New Roman" w:cs="Times New Roman"/>
          <w:sz w:val="28"/>
          <w:szCs w:val="28"/>
        </w:rPr>
      </w:pPr>
    </w:p>
    <w:p w:rsidR="00E76311" w:rsidRPr="00A66D54" w:rsidRDefault="00E76311" w:rsidP="00A66D54">
      <w:pPr>
        <w:jc w:val="center"/>
        <w:rPr>
          <w:rFonts w:ascii="Times New Roman" w:hAnsi="Times New Roman" w:cs="Times New Roman"/>
          <w:b/>
          <w:sz w:val="28"/>
          <w:szCs w:val="28"/>
        </w:rPr>
      </w:pPr>
      <w:r w:rsidRPr="00A66D54">
        <w:rPr>
          <w:rFonts w:ascii="Times New Roman" w:hAnsi="Times New Roman" w:cs="Times New Roman"/>
          <w:b/>
          <w:sz w:val="28"/>
          <w:szCs w:val="28"/>
        </w:rPr>
        <w:t>3. Знать, уметь, владеть</w:t>
      </w:r>
    </w:p>
    <w:p w:rsidR="00612C9A" w:rsidRPr="00A66D54" w:rsidRDefault="00612C9A" w:rsidP="00612C9A">
      <w:pPr>
        <w:spacing w:after="0" w:line="240" w:lineRule="auto"/>
        <w:rPr>
          <w:rFonts w:ascii="Times New Roman" w:eastAsia="Times New Roman" w:hAnsi="Times New Roman" w:cs="Times New Roman"/>
          <w:sz w:val="24"/>
          <w:szCs w:val="24"/>
          <w:lang w:eastAsia="ru-RU"/>
        </w:rPr>
      </w:pPr>
      <w:r w:rsidRPr="00612C9A">
        <w:rPr>
          <w:rFonts w:ascii="Times New Roman" w:eastAsia="Times New Roman" w:hAnsi="Times New Roman" w:cs="Times New Roman"/>
          <w:sz w:val="24"/>
          <w:szCs w:val="24"/>
          <w:lang w:eastAsia="ru-RU"/>
        </w:rPr>
        <w:t xml:space="preserve">К концу 5 </w:t>
      </w:r>
      <w:proofErr w:type="spellStart"/>
      <w:r w:rsidRPr="00A66D54">
        <w:rPr>
          <w:rFonts w:ascii="Times New Roman" w:eastAsia="Times New Roman" w:hAnsi="Times New Roman" w:cs="Times New Roman"/>
          <w:sz w:val="24"/>
          <w:szCs w:val="24"/>
          <w:lang w:eastAsia="ru-RU"/>
        </w:rPr>
        <w:t>кл</w:t>
      </w:r>
      <w:proofErr w:type="spellEnd"/>
      <w:r w:rsidRPr="00612C9A">
        <w:rPr>
          <w:rFonts w:ascii="Times New Roman" w:eastAsia="Times New Roman" w:hAnsi="Times New Roman" w:cs="Times New Roman"/>
          <w:sz w:val="24"/>
          <w:szCs w:val="24"/>
          <w:lang w:eastAsia="ru-RU"/>
        </w:rPr>
        <w:t xml:space="preserve"> </w:t>
      </w:r>
      <w:proofErr w:type="gramStart"/>
      <w:r w:rsidRPr="00A66D54">
        <w:rPr>
          <w:rFonts w:ascii="Times New Roman" w:eastAsia="Times New Roman" w:hAnsi="Times New Roman" w:cs="Times New Roman"/>
          <w:sz w:val="24"/>
          <w:szCs w:val="24"/>
          <w:lang w:eastAsia="ru-RU"/>
        </w:rPr>
        <w:t>асса</w:t>
      </w:r>
      <w:proofErr w:type="gramEnd"/>
      <w:r w:rsidRPr="00A66D54">
        <w:rPr>
          <w:rFonts w:ascii="Times New Roman" w:eastAsia="Times New Roman" w:hAnsi="Times New Roman" w:cs="Times New Roman"/>
          <w:sz w:val="24"/>
          <w:szCs w:val="24"/>
          <w:lang w:eastAsia="ru-RU"/>
        </w:rPr>
        <w:t xml:space="preserve"> учащиеся должны овладеть следующими умениями и навыками:</w:t>
      </w:r>
    </w:p>
    <w:p w:rsidR="00A66D54" w:rsidRPr="00A66D54" w:rsidRDefault="00A66D54" w:rsidP="00A66D54">
      <w:pPr>
        <w:spacing w:after="0" w:line="240" w:lineRule="auto"/>
        <w:rPr>
          <w:rFonts w:ascii="Times New Roman" w:eastAsia="Times New Roman" w:hAnsi="Times New Roman" w:cs="Times New Roman"/>
          <w:b/>
          <w:sz w:val="24"/>
          <w:szCs w:val="24"/>
          <w:lang w:eastAsia="ru-RU"/>
        </w:rPr>
      </w:pPr>
      <w:r w:rsidRPr="00A66D54">
        <w:rPr>
          <w:rFonts w:ascii="Times New Roman" w:eastAsia="Times New Roman" w:hAnsi="Times New Roman" w:cs="Times New Roman"/>
          <w:b/>
          <w:sz w:val="24"/>
          <w:szCs w:val="24"/>
          <w:lang w:eastAsia="ru-RU"/>
        </w:rPr>
        <w:t>Речевая деятельность</w:t>
      </w:r>
    </w:p>
    <w:p w:rsidR="00A66D54" w:rsidRPr="00A66D54" w:rsidRDefault="00A66D54" w:rsidP="00A66D54">
      <w:pPr>
        <w:spacing w:after="0" w:line="240" w:lineRule="auto"/>
        <w:rPr>
          <w:rFonts w:ascii="Times New Roman" w:eastAsia="Times New Roman" w:hAnsi="Times New Roman" w:cs="Times New Roman"/>
          <w:sz w:val="24"/>
          <w:szCs w:val="24"/>
          <w:u w:val="single"/>
          <w:lang w:eastAsia="ru-RU"/>
        </w:rPr>
      </w:pPr>
      <w:proofErr w:type="spellStart"/>
      <w:r w:rsidRPr="00A66D54">
        <w:rPr>
          <w:rFonts w:ascii="Times New Roman" w:eastAsia="Times New Roman" w:hAnsi="Times New Roman" w:cs="Times New Roman"/>
          <w:sz w:val="24"/>
          <w:szCs w:val="24"/>
          <w:u w:val="single"/>
          <w:lang w:eastAsia="ru-RU"/>
        </w:rPr>
        <w:t>аудирование</w:t>
      </w:r>
      <w:proofErr w:type="spellEnd"/>
      <w:r w:rsidRPr="00A66D54">
        <w:rPr>
          <w:rFonts w:ascii="Times New Roman" w:eastAsia="Times New Roman" w:hAnsi="Times New Roman" w:cs="Times New Roman"/>
          <w:sz w:val="24"/>
          <w:szCs w:val="24"/>
          <w:u w:val="single"/>
          <w:lang w:eastAsia="ru-RU"/>
        </w:rPr>
        <w:t xml:space="preserve">: </w:t>
      </w:r>
    </w:p>
    <w:p w:rsidR="00A66D54" w:rsidRPr="00A66D54" w:rsidRDefault="00A66D54" w:rsidP="00A66D54">
      <w:pPr>
        <w:spacing w:after="0" w:line="240" w:lineRule="auto"/>
        <w:rPr>
          <w:rFonts w:ascii="Times New Roman" w:eastAsia="Times New Roman" w:hAnsi="Times New Roman" w:cs="Times New Roman"/>
          <w:sz w:val="24"/>
          <w:szCs w:val="24"/>
          <w:lang w:eastAsia="ru-RU"/>
        </w:rPr>
      </w:pPr>
      <w:r w:rsidRPr="00A66D54">
        <w:rPr>
          <w:rFonts w:ascii="Times New Roman" w:eastAsia="Times New Roman" w:hAnsi="Times New Roman" w:cs="Times New Roman"/>
          <w:sz w:val="24"/>
          <w:szCs w:val="24"/>
          <w:lang w:eastAsia="ru-RU"/>
        </w:rPr>
        <w:t>понимать основное содержание небольшого по объему научно-</w:t>
      </w:r>
      <w:r w:rsidR="00CA2F4F">
        <w:rPr>
          <w:rFonts w:ascii="Times New Roman" w:eastAsia="Times New Roman" w:hAnsi="Times New Roman" w:cs="Times New Roman"/>
          <w:sz w:val="24"/>
          <w:szCs w:val="24"/>
          <w:lang w:eastAsia="ru-RU"/>
        </w:rPr>
        <w:t xml:space="preserve">учебного </w:t>
      </w:r>
      <w:proofErr w:type="spellStart"/>
      <w:r w:rsidR="00CA2F4F">
        <w:rPr>
          <w:rFonts w:ascii="Times New Roman" w:eastAsia="Times New Roman" w:hAnsi="Times New Roman" w:cs="Times New Roman"/>
          <w:sz w:val="24"/>
          <w:szCs w:val="24"/>
          <w:lang w:eastAsia="ru-RU"/>
        </w:rPr>
        <w:t>и</w:t>
      </w:r>
      <w:r w:rsidRPr="00A66D54">
        <w:rPr>
          <w:rFonts w:ascii="Times New Roman" w:eastAsia="Times New Roman" w:hAnsi="Times New Roman" w:cs="Times New Roman"/>
          <w:sz w:val="24"/>
          <w:szCs w:val="24"/>
          <w:lang w:eastAsia="ru-RU"/>
        </w:rPr>
        <w:t>художественного</w:t>
      </w:r>
      <w:proofErr w:type="spellEnd"/>
      <w:r w:rsidRPr="00A66D54">
        <w:rPr>
          <w:rFonts w:ascii="Times New Roman" w:eastAsia="Times New Roman" w:hAnsi="Times New Roman" w:cs="Times New Roman"/>
          <w:sz w:val="24"/>
          <w:szCs w:val="24"/>
          <w:lang w:eastAsia="ru-RU"/>
        </w:rPr>
        <w:t xml:space="preserve"> текста, воспринимаемого на слух; выделять основную мысль, структурные части исходного текста;</w:t>
      </w:r>
    </w:p>
    <w:p w:rsidR="00A66D54" w:rsidRPr="00A66D54" w:rsidRDefault="00A66D54" w:rsidP="00A66D54">
      <w:pPr>
        <w:spacing w:after="0" w:line="240" w:lineRule="auto"/>
        <w:rPr>
          <w:rFonts w:ascii="Times New Roman" w:eastAsia="Times New Roman" w:hAnsi="Times New Roman" w:cs="Times New Roman"/>
          <w:sz w:val="24"/>
          <w:szCs w:val="24"/>
          <w:u w:val="single"/>
          <w:lang w:eastAsia="ru-RU"/>
        </w:rPr>
      </w:pPr>
      <w:r w:rsidRPr="00A66D54">
        <w:rPr>
          <w:rFonts w:ascii="Times New Roman" w:eastAsia="Times New Roman" w:hAnsi="Times New Roman" w:cs="Times New Roman"/>
          <w:sz w:val="24"/>
          <w:szCs w:val="24"/>
          <w:u w:val="single"/>
          <w:lang w:eastAsia="ru-RU"/>
        </w:rPr>
        <w:t>чтение:</w:t>
      </w:r>
    </w:p>
    <w:p w:rsidR="00A66D54" w:rsidRPr="00A66D54" w:rsidRDefault="00A66D54" w:rsidP="00A66D54">
      <w:pPr>
        <w:spacing w:after="0" w:line="240" w:lineRule="auto"/>
        <w:rPr>
          <w:rFonts w:ascii="Times New Roman" w:eastAsia="Times New Roman" w:hAnsi="Times New Roman" w:cs="Times New Roman"/>
          <w:sz w:val="24"/>
          <w:szCs w:val="24"/>
          <w:lang w:eastAsia="ru-RU"/>
        </w:rPr>
      </w:pPr>
      <w:proofErr w:type="gramStart"/>
      <w:r w:rsidRPr="00A66D54">
        <w:rPr>
          <w:rFonts w:ascii="Times New Roman" w:eastAsia="Times New Roman" w:hAnsi="Times New Roman" w:cs="Times New Roman"/>
          <w:sz w:val="24"/>
          <w:szCs w:val="24"/>
          <w:lang w:eastAsia="ru-RU"/>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w:t>
      </w:r>
      <w:proofErr w:type="gramEnd"/>
      <w:r w:rsidRPr="00A66D54">
        <w:rPr>
          <w:rFonts w:ascii="Times New Roman" w:eastAsia="Times New Roman" w:hAnsi="Times New Roman" w:cs="Times New Roman"/>
          <w:sz w:val="24"/>
          <w:szCs w:val="24"/>
          <w:lang w:eastAsia="ru-RU"/>
        </w:rPr>
        <w:t xml:space="preserve"> выбирать уместный тон речи при чтении текста вслух;</w:t>
      </w:r>
    </w:p>
    <w:p w:rsidR="00A66D54" w:rsidRPr="00A66D54" w:rsidRDefault="00A66D54" w:rsidP="00A66D54">
      <w:pPr>
        <w:spacing w:after="0" w:line="240" w:lineRule="auto"/>
        <w:rPr>
          <w:rFonts w:ascii="Times New Roman" w:eastAsia="Times New Roman" w:hAnsi="Times New Roman" w:cs="Times New Roman"/>
          <w:sz w:val="24"/>
          <w:szCs w:val="24"/>
          <w:u w:val="single"/>
          <w:lang w:eastAsia="ru-RU"/>
        </w:rPr>
      </w:pPr>
      <w:r w:rsidRPr="00A66D54">
        <w:rPr>
          <w:rFonts w:ascii="Times New Roman" w:eastAsia="Times New Roman" w:hAnsi="Times New Roman" w:cs="Times New Roman"/>
          <w:sz w:val="24"/>
          <w:szCs w:val="24"/>
          <w:u w:val="single"/>
          <w:lang w:eastAsia="ru-RU"/>
        </w:rPr>
        <w:t>говорение:</w:t>
      </w:r>
    </w:p>
    <w:p w:rsidR="00A66D54" w:rsidRPr="00A66D54" w:rsidRDefault="00A66D54" w:rsidP="00A66D54">
      <w:pPr>
        <w:spacing w:after="0" w:line="240" w:lineRule="auto"/>
        <w:rPr>
          <w:rFonts w:ascii="Times New Roman" w:eastAsia="Times New Roman" w:hAnsi="Times New Roman" w:cs="Times New Roman"/>
          <w:sz w:val="24"/>
          <w:szCs w:val="24"/>
          <w:lang w:eastAsia="ru-RU"/>
        </w:rPr>
      </w:pPr>
      <w:r w:rsidRPr="00A66D54">
        <w:rPr>
          <w:rFonts w:ascii="Times New Roman" w:eastAsia="Times New Roman" w:hAnsi="Times New Roman" w:cs="Times New Roman"/>
          <w:sz w:val="24"/>
          <w:szCs w:val="24"/>
          <w:lang w:eastAsia="ru-RU"/>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A66D54" w:rsidRPr="00A66D54" w:rsidRDefault="00A66D54" w:rsidP="00A66D54">
      <w:pPr>
        <w:spacing w:after="0" w:line="240" w:lineRule="auto"/>
        <w:rPr>
          <w:rFonts w:ascii="Times New Roman" w:eastAsia="Times New Roman" w:hAnsi="Times New Roman" w:cs="Times New Roman"/>
          <w:sz w:val="24"/>
          <w:szCs w:val="24"/>
          <w:u w:val="single"/>
          <w:lang w:eastAsia="ru-RU"/>
        </w:rPr>
      </w:pPr>
      <w:r w:rsidRPr="00A66D54">
        <w:rPr>
          <w:rFonts w:ascii="Times New Roman" w:eastAsia="Times New Roman" w:hAnsi="Times New Roman" w:cs="Times New Roman"/>
          <w:sz w:val="24"/>
          <w:szCs w:val="24"/>
          <w:u w:val="single"/>
          <w:lang w:eastAsia="ru-RU"/>
        </w:rPr>
        <w:t>письмо:</w:t>
      </w:r>
    </w:p>
    <w:p w:rsidR="00A66D54" w:rsidRPr="00A66D54" w:rsidRDefault="00A66D54" w:rsidP="00A66D54">
      <w:pPr>
        <w:spacing w:after="0" w:line="240" w:lineRule="auto"/>
        <w:rPr>
          <w:rFonts w:ascii="Times New Roman" w:eastAsia="Times New Roman" w:hAnsi="Times New Roman" w:cs="Times New Roman"/>
          <w:sz w:val="24"/>
          <w:szCs w:val="24"/>
          <w:lang w:eastAsia="ru-RU"/>
        </w:rPr>
      </w:pPr>
      <w:r w:rsidRPr="00A66D54">
        <w:rPr>
          <w:rFonts w:ascii="Times New Roman" w:eastAsia="Times New Roman" w:hAnsi="Times New Roman" w:cs="Times New Roman"/>
          <w:sz w:val="24"/>
          <w:szCs w:val="24"/>
          <w:lang w:eastAsia="ru-RU"/>
        </w:rPr>
        <w:t xml:space="preserve">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w:t>
      </w:r>
      <w:proofErr w:type="gramStart"/>
      <w:r w:rsidRPr="00A66D54">
        <w:rPr>
          <w:rFonts w:ascii="Times New Roman" w:eastAsia="Times New Roman" w:hAnsi="Times New Roman" w:cs="Times New Roman"/>
          <w:sz w:val="24"/>
          <w:szCs w:val="24"/>
          <w:lang w:eastAsia="ru-RU"/>
        </w:rPr>
        <w:t>на</w:t>
      </w:r>
      <w:proofErr w:type="gramEnd"/>
      <w:r w:rsidRPr="00A66D54">
        <w:rPr>
          <w:rFonts w:ascii="Times New Roman" w:eastAsia="Times New Roman" w:hAnsi="Times New Roman" w:cs="Times New Roman"/>
          <w:sz w:val="24"/>
          <w:szCs w:val="24"/>
          <w:lang w:eastAsia="ru-RU"/>
        </w:rPr>
        <w:t xml:space="preserve"> </w:t>
      </w:r>
    </w:p>
    <w:p w:rsidR="00A66D54" w:rsidRPr="00A66D54" w:rsidRDefault="00A66D54" w:rsidP="00A66D54">
      <w:pPr>
        <w:spacing w:after="0" w:line="240" w:lineRule="auto"/>
        <w:rPr>
          <w:rFonts w:ascii="Times New Roman" w:eastAsia="Times New Roman" w:hAnsi="Times New Roman" w:cs="Times New Roman"/>
          <w:sz w:val="24"/>
          <w:szCs w:val="24"/>
          <w:lang w:eastAsia="ru-RU"/>
        </w:rPr>
      </w:pPr>
      <w:r w:rsidRPr="00A66D54">
        <w:rPr>
          <w:rFonts w:ascii="Times New Roman" w:eastAsia="Times New Roman" w:hAnsi="Times New Roman" w:cs="Times New Roman"/>
          <w:sz w:val="24"/>
          <w:szCs w:val="24"/>
          <w:lang w:eastAsia="ru-RU"/>
        </w:rPr>
        <w:t xml:space="preserve">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w:t>
      </w:r>
      <w:proofErr w:type="spellStart"/>
      <w:r w:rsidRPr="00A66D54">
        <w:rPr>
          <w:rFonts w:ascii="Times New Roman" w:eastAsia="Times New Roman" w:hAnsi="Times New Roman" w:cs="Times New Roman"/>
          <w:sz w:val="24"/>
          <w:szCs w:val="24"/>
          <w:lang w:eastAsia="ru-RU"/>
        </w:rPr>
        <w:t>выражатьсвое</w:t>
      </w:r>
      <w:proofErr w:type="spellEnd"/>
      <w:r w:rsidRPr="00A66D54">
        <w:rPr>
          <w:rFonts w:ascii="Times New Roman" w:eastAsia="Times New Roman" w:hAnsi="Times New Roman" w:cs="Times New Roman"/>
          <w:sz w:val="24"/>
          <w:szCs w:val="24"/>
          <w:lang w:eastAsia="ru-RU"/>
        </w:rPr>
        <w:t xml:space="preserve"> отношение к предмету речи; находить в тексте типовые фрагменты </w:t>
      </w:r>
    </w:p>
    <w:p w:rsidR="007C297B" w:rsidRPr="00612C9A" w:rsidRDefault="00A66D54" w:rsidP="00282FC4">
      <w:pPr>
        <w:spacing w:after="0" w:line="240" w:lineRule="auto"/>
        <w:rPr>
          <w:rFonts w:ascii="Times New Roman" w:hAnsi="Times New Roman" w:cs="Times New Roman"/>
          <w:sz w:val="24"/>
          <w:szCs w:val="24"/>
        </w:rPr>
      </w:pPr>
      <w:r w:rsidRPr="00A66D54">
        <w:rPr>
          <w:rFonts w:ascii="Times New Roman" w:eastAsia="Times New Roman" w:hAnsi="Times New Roman" w:cs="Times New Roman"/>
          <w:sz w:val="24"/>
          <w:szCs w:val="24"/>
          <w:lang w:eastAsia="ru-RU"/>
        </w:rPr>
        <w:t xml:space="preserve">описания, повествования, рассуждения; подбирать заголовок, отражающий тему и основную мысль </w:t>
      </w:r>
      <w:proofErr w:type="spellStart"/>
      <w:r w:rsidRPr="00A66D54">
        <w:rPr>
          <w:rFonts w:ascii="Times New Roman" w:eastAsia="Times New Roman" w:hAnsi="Times New Roman" w:cs="Times New Roman"/>
          <w:sz w:val="24"/>
          <w:szCs w:val="24"/>
          <w:lang w:eastAsia="ru-RU"/>
        </w:rPr>
        <w:t>текста</w:t>
      </w:r>
      <w:proofErr w:type="gramStart"/>
      <w:r w:rsidRPr="00A66D54">
        <w:rPr>
          <w:rFonts w:ascii="Times New Roman" w:eastAsia="Times New Roman" w:hAnsi="Times New Roman" w:cs="Times New Roman"/>
          <w:sz w:val="24"/>
          <w:szCs w:val="24"/>
          <w:lang w:eastAsia="ru-RU"/>
        </w:rPr>
        <w:t>;</w:t>
      </w:r>
      <w:r w:rsidRPr="00612C9A">
        <w:rPr>
          <w:rFonts w:ascii="Times New Roman" w:hAnsi="Times New Roman" w:cs="Times New Roman"/>
          <w:sz w:val="24"/>
          <w:szCs w:val="24"/>
        </w:rPr>
        <w:t>и</w:t>
      </w:r>
      <w:proofErr w:type="gramEnd"/>
      <w:r w:rsidRPr="00612C9A">
        <w:rPr>
          <w:rFonts w:ascii="Times New Roman" w:hAnsi="Times New Roman" w:cs="Times New Roman"/>
          <w:sz w:val="24"/>
          <w:szCs w:val="24"/>
        </w:rPr>
        <w:t>спользовать</w:t>
      </w:r>
      <w:proofErr w:type="spellEnd"/>
      <w:r w:rsidRPr="00612C9A">
        <w:rPr>
          <w:rFonts w:ascii="Times New Roman" w:hAnsi="Times New Roman" w:cs="Times New Roman"/>
          <w:sz w:val="24"/>
          <w:szCs w:val="24"/>
        </w:rPr>
        <w:t xml:space="preserve">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w:t>
      </w:r>
      <w:r w:rsidRPr="00612C9A">
        <w:rPr>
          <w:rFonts w:ascii="Times New Roman" w:hAnsi="Times New Roman" w:cs="Times New Roman"/>
          <w:sz w:val="24"/>
          <w:szCs w:val="24"/>
        </w:rPr>
        <w:t>о построении</w:t>
      </w:r>
    </w:p>
    <w:p w:rsidR="007C297B" w:rsidRPr="00612C9A" w:rsidRDefault="007C297B" w:rsidP="00637C0F">
      <w:pPr>
        <w:jc w:val="center"/>
        <w:rPr>
          <w:rFonts w:ascii="Times New Roman" w:hAnsi="Times New Roman" w:cs="Times New Roman"/>
          <w:sz w:val="32"/>
          <w:szCs w:val="28"/>
        </w:rPr>
      </w:pPr>
    </w:p>
    <w:p w:rsidR="007C297B" w:rsidRDefault="007C297B" w:rsidP="00637C0F">
      <w:pPr>
        <w:jc w:val="center"/>
        <w:rPr>
          <w:rFonts w:ascii="Times New Roman" w:hAnsi="Times New Roman" w:cs="Times New Roman"/>
          <w:sz w:val="32"/>
          <w:szCs w:val="28"/>
        </w:rPr>
      </w:pPr>
    </w:p>
    <w:p w:rsidR="007C297B" w:rsidRDefault="007C297B" w:rsidP="00637C0F">
      <w:pPr>
        <w:jc w:val="center"/>
        <w:rPr>
          <w:rFonts w:ascii="Times New Roman" w:hAnsi="Times New Roman" w:cs="Times New Roman"/>
          <w:sz w:val="32"/>
          <w:szCs w:val="28"/>
        </w:rPr>
      </w:pPr>
    </w:p>
    <w:p w:rsidR="007C297B" w:rsidRPr="00A66D54" w:rsidRDefault="00637C0F" w:rsidP="007C297B">
      <w:pPr>
        <w:spacing w:after="0" w:line="240" w:lineRule="auto"/>
        <w:jc w:val="center"/>
        <w:rPr>
          <w:rFonts w:ascii="Times New Roman" w:hAnsi="Times New Roman" w:cs="Times New Roman"/>
          <w:b/>
          <w:sz w:val="28"/>
          <w:szCs w:val="28"/>
        </w:rPr>
      </w:pPr>
      <w:r w:rsidRPr="00A66D54">
        <w:rPr>
          <w:rFonts w:ascii="Times New Roman" w:hAnsi="Times New Roman" w:cs="Times New Roman"/>
          <w:b/>
          <w:sz w:val="28"/>
          <w:szCs w:val="28"/>
        </w:rPr>
        <w:t xml:space="preserve">4. Программа подготовки к итоговому собеседованию по русскому языку в 5 классе </w:t>
      </w:r>
    </w:p>
    <w:p w:rsidR="00E76311" w:rsidRPr="00A66D54" w:rsidRDefault="00637C0F" w:rsidP="007C297B">
      <w:pPr>
        <w:spacing w:after="0" w:line="240" w:lineRule="auto"/>
        <w:jc w:val="center"/>
        <w:rPr>
          <w:rFonts w:ascii="Times New Roman" w:hAnsi="Times New Roman" w:cs="Times New Roman"/>
          <w:b/>
          <w:sz w:val="28"/>
          <w:szCs w:val="28"/>
        </w:rPr>
      </w:pPr>
      <w:r w:rsidRPr="00A66D54">
        <w:rPr>
          <w:rFonts w:ascii="Times New Roman" w:hAnsi="Times New Roman" w:cs="Times New Roman"/>
          <w:b/>
          <w:sz w:val="28"/>
          <w:szCs w:val="28"/>
        </w:rPr>
        <w:t xml:space="preserve">по программе Т.А. </w:t>
      </w:r>
      <w:proofErr w:type="spellStart"/>
      <w:r w:rsidRPr="00A66D54">
        <w:rPr>
          <w:rFonts w:ascii="Times New Roman" w:hAnsi="Times New Roman" w:cs="Times New Roman"/>
          <w:b/>
          <w:sz w:val="28"/>
          <w:szCs w:val="28"/>
        </w:rPr>
        <w:t>Ладыженской</w:t>
      </w:r>
      <w:proofErr w:type="spellEnd"/>
      <w:r w:rsidRPr="00A66D54">
        <w:rPr>
          <w:rFonts w:ascii="Times New Roman" w:hAnsi="Times New Roman" w:cs="Times New Roman"/>
          <w:b/>
          <w:sz w:val="28"/>
          <w:szCs w:val="28"/>
        </w:rPr>
        <w:t>, М.Т. Баранова</w:t>
      </w:r>
    </w:p>
    <w:p w:rsidR="007C297B" w:rsidRPr="00A66D54" w:rsidRDefault="007C297B" w:rsidP="007C297B">
      <w:pPr>
        <w:spacing w:after="0" w:line="240" w:lineRule="auto"/>
        <w:jc w:val="center"/>
        <w:rPr>
          <w:rFonts w:ascii="Times New Roman" w:hAnsi="Times New Roman" w:cs="Times New Roman"/>
          <w:b/>
          <w:sz w:val="32"/>
          <w:szCs w:val="28"/>
        </w:rPr>
      </w:pPr>
    </w:p>
    <w:tbl>
      <w:tblPr>
        <w:tblStyle w:val="a8"/>
        <w:tblW w:w="15481" w:type="dxa"/>
        <w:tblLook w:val="04A0" w:firstRow="1" w:lastRow="0" w:firstColumn="1" w:lastColumn="0" w:noHBand="0" w:noVBand="1"/>
      </w:tblPr>
      <w:tblGrid>
        <w:gridCol w:w="3916"/>
        <w:gridCol w:w="3523"/>
        <w:gridCol w:w="4044"/>
        <w:gridCol w:w="3998"/>
      </w:tblGrid>
      <w:tr w:rsidR="00672D25" w:rsidRPr="00747899" w:rsidTr="00672D25">
        <w:trPr>
          <w:trHeight w:val="719"/>
        </w:trPr>
        <w:tc>
          <w:tcPr>
            <w:tcW w:w="3916" w:type="dxa"/>
          </w:tcPr>
          <w:p w:rsidR="00672D25" w:rsidRPr="00747899" w:rsidRDefault="00672D25" w:rsidP="007C297B">
            <w:pPr>
              <w:jc w:val="center"/>
              <w:rPr>
                <w:rFonts w:ascii="Times New Roman" w:hAnsi="Times New Roman" w:cs="Times New Roman"/>
                <w:sz w:val="24"/>
                <w:szCs w:val="24"/>
                <w:u w:val="single"/>
              </w:rPr>
            </w:pPr>
            <w:r w:rsidRPr="00747899">
              <w:rPr>
                <w:rFonts w:ascii="Times New Roman" w:hAnsi="Times New Roman" w:cs="Times New Roman"/>
                <w:sz w:val="24"/>
                <w:szCs w:val="24"/>
                <w:u w:val="single"/>
              </w:rPr>
              <w:t>Раздел рабочей программы</w:t>
            </w:r>
          </w:p>
        </w:tc>
        <w:tc>
          <w:tcPr>
            <w:tcW w:w="3523" w:type="dxa"/>
          </w:tcPr>
          <w:p w:rsidR="00672D25" w:rsidRPr="00747899" w:rsidRDefault="00672D25" w:rsidP="007C297B">
            <w:pPr>
              <w:jc w:val="center"/>
              <w:rPr>
                <w:rFonts w:ascii="Times New Roman" w:hAnsi="Times New Roman" w:cs="Times New Roman"/>
                <w:sz w:val="24"/>
                <w:szCs w:val="24"/>
                <w:u w:val="single"/>
              </w:rPr>
            </w:pPr>
            <w:r w:rsidRPr="00747899">
              <w:rPr>
                <w:rFonts w:ascii="Times New Roman" w:hAnsi="Times New Roman" w:cs="Times New Roman"/>
                <w:sz w:val="24"/>
                <w:szCs w:val="24"/>
                <w:u w:val="single"/>
              </w:rPr>
              <w:t>Тема</w:t>
            </w:r>
          </w:p>
        </w:tc>
        <w:tc>
          <w:tcPr>
            <w:tcW w:w="4044" w:type="dxa"/>
          </w:tcPr>
          <w:p w:rsidR="00672D25" w:rsidRPr="00747899" w:rsidRDefault="00672D25" w:rsidP="007C297B">
            <w:pPr>
              <w:jc w:val="center"/>
              <w:rPr>
                <w:rFonts w:ascii="Times New Roman" w:hAnsi="Times New Roman" w:cs="Times New Roman"/>
                <w:sz w:val="24"/>
                <w:szCs w:val="24"/>
                <w:u w:val="single"/>
              </w:rPr>
            </w:pPr>
            <w:r w:rsidRPr="00747899">
              <w:rPr>
                <w:rFonts w:ascii="Times New Roman" w:hAnsi="Times New Roman" w:cs="Times New Roman"/>
                <w:sz w:val="24"/>
                <w:szCs w:val="24"/>
                <w:u w:val="single"/>
              </w:rPr>
              <w:t>Виды деятельности</w:t>
            </w:r>
          </w:p>
        </w:tc>
        <w:tc>
          <w:tcPr>
            <w:tcW w:w="3998" w:type="dxa"/>
          </w:tcPr>
          <w:p w:rsidR="00672D25" w:rsidRPr="00747899" w:rsidRDefault="00672D25" w:rsidP="007C297B">
            <w:pPr>
              <w:jc w:val="center"/>
              <w:rPr>
                <w:rFonts w:ascii="Times New Roman" w:hAnsi="Times New Roman" w:cs="Times New Roman"/>
                <w:sz w:val="24"/>
                <w:szCs w:val="24"/>
                <w:u w:val="single"/>
              </w:rPr>
            </w:pPr>
            <w:r w:rsidRPr="00747899">
              <w:rPr>
                <w:rFonts w:ascii="Times New Roman" w:hAnsi="Times New Roman" w:cs="Times New Roman"/>
                <w:sz w:val="24"/>
                <w:szCs w:val="24"/>
                <w:u w:val="single"/>
              </w:rPr>
              <w:t>Упражнения</w:t>
            </w:r>
          </w:p>
        </w:tc>
      </w:tr>
      <w:tr w:rsidR="007C297B" w:rsidRPr="007C297B" w:rsidTr="00672D25">
        <w:trPr>
          <w:trHeight w:val="355"/>
        </w:trPr>
        <w:tc>
          <w:tcPr>
            <w:tcW w:w="3916" w:type="dxa"/>
            <w:vMerge w:val="restart"/>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Язык и общение</w:t>
            </w: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Язык и общение.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Читают и анализируют текст с точки зрения его темы, основной мысли. Озаглавливают текст</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Упр.1 (стр. 4-5)</w:t>
            </w:r>
          </w:p>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 (стр.5)</w:t>
            </w:r>
          </w:p>
        </w:tc>
      </w:tr>
      <w:tr w:rsidR="007C297B" w:rsidRPr="007C297B" w:rsidTr="00672D25">
        <w:trPr>
          <w:trHeight w:val="37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Читаем учебник</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Читают и анализируют текст с точки зрения его темы, основной мысли, абзацев. Озаглавливают текст</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Упр.10, (стр.8-9)</w:t>
            </w:r>
          </w:p>
        </w:tc>
      </w:tr>
      <w:tr w:rsidR="007C297B" w:rsidRPr="007C297B" w:rsidTr="00672D25">
        <w:trPr>
          <w:trHeight w:val="35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Слушаем на уроке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Моделируют ситуацию диалога</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11(1) (стр. 10)</w:t>
            </w:r>
          </w:p>
        </w:tc>
      </w:tr>
      <w:tr w:rsidR="007C297B" w:rsidRPr="007C297B" w:rsidTr="00672D25">
        <w:trPr>
          <w:trHeight w:val="365"/>
        </w:trPr>
        <w:tc>
          <w:tcPr>
            <w:tcW w:w="3916" w:type="dxa"/>
            <w:vMerge w:val="restart"/>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Вспоминаем, повторяем, изучаем</w:t>
            </w: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Звуки и буквы. Произношение и правописание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Читают текст, определяют его тему, делят текст на абзацы</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24 (стр. 15)</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Раздельное написание предлогов с другими словами</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Работают с иллюстрацией, описывают происходящее на ней (создание собственных устных текстов)</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63 (стр. 31)</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Что мы знаем о тексте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Определяют признаки текста. Анализ текста с точки зрения смысловой цельности. Осуществляют информационную переработку текста с помощью плана</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П.14 (упр. 66-70)</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Части речи</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Читают текст, определяют его тему, делят текст на абзацы</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Упр.77</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Тема текста</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Анализируют текст с точки зрения темы</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Упр.86,87</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 xml:space="preserve">Имя прилагательное </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 xml:space="preserve">Создание устного текста по картине </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109</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Местоимения</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Читают и пересказывают текст</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Упр.114</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 xml:space="preserve">Основная мысль текста. </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 xml:space="preserve">Определяют способы  выражения основной мысли текста. </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Упр.116,117</w:t>
            </w:r>
          </w:p>
        </w:tc>
      </w:tr>
      <w:tr w:rsidR="007C297B" w:rsidRPr="007C297B" w:rsidTr="00672D25">
        <w:trPr>
          <w:trHeight w:val="365"/>
        </w:trPr>
        <w:tc>
          <w:tcPr>
            <w:tcW w:w="3916" w:type="dxa"/>
            <w:vMerge w:val="restart"/>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lastRenderedPageBreak/>
              <w:t>Синтаксис. Пунктуации. Культура речи</w:t>
            </w:r>
          </w:p>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Фонетика. Орфоэпия. Графика. Орфография</w:t>
            </w:r>
          </w:p>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Лексика. Культура речи</w:t>
            </w: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Синтаксис</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Анализируют тексты с точки зрения их смысла и связи слов в предложении и предложений в тексты</w:t>
            </w:r>
          </w:p>
        </w:tc>
        <w:tc>
          <w:tcPr>
            <w:tcW w:w="3998" w:type="dxa"/>
          </w:tcPr>
          <w:p w:rsidR="007C297B" w:rsidRPr="007C297B" w:rsidRDefault="007C297B" w:rsidP="00637C0F">
            <w:pPr>
              <w:rPr>
                <w:rFonts w:ascii="Times New Roman" w:hAnsi="Times New Roman" w:cs="Times New Roman"/>
                <w:sz w:val="24"/>
                <w:szCs w:val="24"/>
              </w:rPr>
            </w:pP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Пунктуация</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Осознают значение знаков препинания для понимания текста</w:t>
            </w:r>
          </w:p>
        </w:tc>
        <w:tc>
          <w:tcPr>
            <w:tcW w:w="3998" w:type="dxa"/>
          </w:tcPr>
          <w:p w:rsidR="007C297B" w:rsidRPr="007C297B" w:rsidRDefault="007C297B" w:rsidP="00637C0F">
            <w:pPr>
              <w:rPr>
                <w:rFonts w:ascii="Times New Roman" w:hAnsi="Times New Roman" w:cs="Times New Roman"/>
                <w:sz w:val="24"/>
                <w:szCs w:val="24"/>
              </w:rPr>
            </w:pP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Предложение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Анализируют интонационные конструкции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147, 150</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Виды предложений по цели высказывания</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Учатся читать разные по цели и интонации предложения</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148, 149</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Восклицательные предложения</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Учатся читать разные по цели и интонации предложения</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Упр.151, 153</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Предложения с однородными членами</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Учатся правильно интонировать предложения с однородными членами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201</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Знаки препинания в предложениях с однородными членами</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Определяют интонационные особенности предложений с однородными членами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Упр.206, 209</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Предложения с обращениями</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Опознают и правильно интонируют предложения с обращениями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215</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Прямая речь</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Характеризуют интонационные особенности прямой речи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249, 250</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Диалог</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Работают над точностью и выразительностью произношения.</w:t>
            </w:r>
          </w:p>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Моделируют диалог</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252-254</w:t>
            </w:r>
          </w:p>
          <w:p w:rsidR="007C297B" w:rsidRPr="007C297B" w:rsidRDefault="007C297B" w:rsidP="0067408E">
            <w:pPr>
              <w:rPr>
                <w:rFonts w:ascii="Times New Roman" w:hAnsi="Times New Roman" w:cs="Times New Roman"/>
                <w:sz w:val="24"/>
                <w:szCs w:val="24"/>
              </w:rPr>
            </w:pPr>
          </w:p>
          <w:p w:rsidR="007C297B" w:rsidRPr="007C297B" w:rsidRDefault="007C297B" w:rsidP="0067408E">
            <w:pPr>
              <w:rPr>
                <w:rFonts w:ascii="Times New Roman" w:hAnsi="Times New Roman" w:cs="Times New Roman"/>
                <w:sz w:val="24"/>
                <w:szCs w:val="24"/>
              </w:rPr>
            </w:pPr>
          </w:p>
          <w:p w:rsidR="007C297B" w:rsidRPr="007C297B" w:rsidRDefault="007C297B" w:rsidP="0067408E">
            <w:pPr>
              <w:rPr>
                <w:rFonts w:ascii="Times New Roman" w:hAnsi="Times New Roman" w:cs="Times New Roman"/>
                <w:sz w:val="24"/>
                <w:szCs w:val="24"/>
              </w:rPr>
            </w:pPr>
            <w:r w:rsidRPr="007C297B">
              <w:rPr>
                <w:rFonts w:ascii="Times New Roman" w:hAnsi="Times New Roman" w:cs="Times New Roman"/>
                <w:sz w:val="24"/>
                <w:szCs w:val="24"/>
              </w:rPr>
              <w:t>Упр. 256</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0041CB">
            <w:pPr>
              <w:rPr>
                <w:rFonts w:ascii="Times New Roman" w:hAnsi="Times New Roman" w:cs="Times New Roman"/>
                <w:sz w:val="24"/>
                <w:szCs w:val="24"/>
              </w:rPr>
            </w:pPr>
            <w:r w:rsidRPr="007C297B">
              <w:rPr>
                <w:rFonts w:ascii="Times New Roman" w:hAnsi="Times New Roman" w:cs="Times New Roman"/>
                <w:sz w:val="24"/>
                <w:szCs w:val="24"/>
              </w:rPr>
              <w:t xml:space="preserve">Повествование. </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Выделяют повествование как функциональн</w:t>
            </w:r>
            <w:proofErr w:type="gramStart"/>
            <w:r w:rsidRPr="007C297B">
              <w:rPr>
                <w:rFonts w:ascii="Times New Roman" w:hAnsi="Times New Roman" w:cs="Times New Roman"/>
                <w:sz w:val="24"/>
                <w:szCs w:val="24"/>
              </w:rPr>
              <w:t>о-</w:t>
            </w:r>
            <w:proofErr w:type="gramEnd"/>
            <w:r w:rsidRPr="007C297B">
              <w:rPr>
                <w:rFonts w:ascii="Times New Roman" w:hAnsi="Times New Roman" w:cs="Times New Roman"/>
                <w:sz w:val="24"/>
                <w:szCs w:val="24"/>
              </w:rPr>
              <w:t xml:space="preserve"> смысловой тип речи.</w:t>
            </w:r>
          </w:p>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план текста</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283</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Алфавит</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Пересказывают текст</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300</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Описание предмета</w:t>
            </w:r>
          </w:p>
        </w:tc>
        <w:tc>
          <w:tcPr>
            <w:tcW w:w="4044" w:type="dxa"/>
          </w:tcPr>
          <w:p w:rsidR="007C297B" w:rsidRPr="007C297B" w:rsidRDefault="007C297B" w:rsidP="000041CB">
            <w:pPr>
              <w:rPr>
                <w:rFonts w:ascii="Times New Roman" w:hAnsi="Times New Roman" w:cs="Times New Roman"/>
                <w:sz w:val="24"/>
                <w:szCs w:val="24"/>
              </w:rPr>
            </w:pPr>
            <w:r w:rsidRPr="007C297B">
              <w:rPr>
                <w:rFonts w:ascii="Times New Roman" w:hAnsi="Times New Roman" w:cs="Times New Roman"/>
                <w:sz w:val="24"/>
                <w:szCs w:val="24"/>
              </w:rPr>
              <w:t>Выделяют описание как функциональн</w:t>
            </w:r>
            <w:proofErr w:type="gramStart"/>
            <w:r w:rsidRPr="007C297B">
              <w:rPr>
                <w:rFonts w:ascii="Times New Roman" w:hAnsi="Times New Roman" w:cs="Times New Roman"/>
                <w:sz w:val="24"/>
                <w:szCs w:val="24"/>
              </w:rPr>
              <w:t>о-</w:t>
            </w:r>
            <w:proofErr w:type="gramEnd"/>
            <w:r w:rsidRPr="007C297B">
              <w:rPr>
                <w:rFonts w:ascii="Times New Roman" w:hAnsi="Times New Roman" w:cs="Times New Roman"/>
                <w:sz w:val="24"/>
                <w:szCs w:val="24"/>
              </w:rPr>
              <w:t xml:space="preserve"> смысловой тип речи.</w:t>
            </w:r>
          </w:p>
          <w:p w:rsidR="007C297B" w:rsidRPr="007C297B" w:rsidRDefault="007C297B" w:rsidP="000041CB">
            <w:pPr>
              <w:rPr>
                <w:rFonts w:ascii="Times New Roman" w:hAnsi="Times New Roman" w:cs="Times New Roman"/>
                <w:sz w:val="24"/>
                <w:szCs w:val="24"/>
              </w:rPr>
            </w:pPr>
            <w:r w:rsidRPr="007C297B">
              <w:rPr>
                <w:rFonts w:ascii="Times New Roman" w:hAnsi="Times New Roman" w:cs="Times New Roman"/>
                <w:sz w:val="24"/>
                <w:szCs w:val="24"/>
              </w:rPr>
              <w:t>Редактируют текст описания</w:t>
            </w:r>
          </w:p>
          <w:p w:rsidR="007C297B" w:rsidRPr="007C297B" w:rsidRDefault="007C297B" w:rsidP="00637C0F">
            <w:pPr>
              <w:rPr>
                <w:rFonts w:ascii="Times New Roman" w:hAnsi="Times New Roman" w:cs="Times New Roman"/>
                <w:sz w:val="24"/>
                <w:szCs w:val="24"/>
              </w:rPr>
            </w:pP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Упр.301, 302</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Орфоэпия</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Анализируют и оценивают речь с орфоэпической точки зрения, исправляют произносительные ошибки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319</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Повторение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устное описание картины</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323</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Слово и его лексическое значение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Работают  с текстом: озаглавливают его, составляют план, анализируют содержание и структуру текста</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327</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Синонимы</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описание по картине</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368</w:t>
            </w:r>
          </w:p>
        </w:tc>
      </w:tr>
      <w:tr w:rsidR="007C297B" w:rsidRPr="007C297B" w:rsidTr="00672D25">
        <w:trPr>
          <w:trHeight w:val="365"/>
        </w:trPr>
        <w:tc>
          <w:tcPr>
            <w:tcW w:w="3916" w:type="dxa"/>
            <w:vMerge w:val="restart"/>
          </w:tcPr>
          <w:p w:rsidR="007C297B" w:rsidRPr="007C297B" w:rsidRDefault="007C297B" w:rsidP="00637C0F">
            <w:pPr>
              <w:rPr>
                <w:rFonts w:ascii="Times New Roman" w:hAnsi="Times New Roman" w:cs="Times New Roman"/>
                <w:sz w:val="24"/>
                <w:szCs w:val="24"/>
              </w:rPr>
            </w:pPr>
            <w:proofErr w:type="spellStart"/>
            <w:r w:rsidRPr="007C297B">
              <w:rPr>
                <w:rFonts w:ascii="Times New Roman" w:hAnsi="Times New Roman" w:cs="Times New Roman"/>
                <w:sz w:val="24"/>
                <w:szCs w:val="24"/>
              </w:rPr>
              <w:t>Морфемика</w:t>
            </w:r>
            <w:proofErr w:type="spellEnd"/>
            <w:r w:rsidRPr="007C297B">
              <w:rPr>
                <w:rFonts w:ascii="Times New Roman" w:hAnsi="Times New Roman" w:cs="Times New Roman"/>
                <w:sz w:val="24"/>
                <w:szCs w:val="24"/>
              </w:rPr>
              <w:t>. Орфография. Культура речи</w:t>
            </w:r>
          </w:p>
        </w:tc>
        <w:tc>
          <w:tcPr>
            <w:tcW w:w="3523" w:type="dxa"/>
          </w:tcPr>
          <w:p w:rsidR="007C297B" w:rsidRPr="007C297B" w:rsidRDefault="00663F4E" w:rsidP="00637C0F">
            <w:pPr>
              <w:rPr>
                <w:rFonts w:ascii="Times New Roman" w:hAnsi="Times New Roman" w:cs="Times New Roman"/>
                <w:sz w:val="24"/>
                <w:szCs w:val="24"/>
              </w:rPr>
            </w:pPr>
            <w:r>
              <w:rPr>
                <w:rFonts w:ascii="Times New Roman" w:hAnsi="Times New Roman" w:cs="Times New Roman"/>
                <w:sz w:val="24"/>
                <w:szCs w:val="24"/>
              </w:rPr>
              <w:t xml:space="preserve">Изменение и </w:t>
            </w:r>
            <w:proofErr w:type="gramStart"/>
            <w:r>
              <w:rPr>
                <w:rFonts w:ascii="Times New Roman" w:hAnsi="Times New Roman" w:cs="Times New Roman"/>
                <w:sz w:val="24"/>
                <w:szCs w:val="24"/>
              </w:rPr>
              <w:t>образован</w:t>
            </w:r>
            <w:proofErr w:type="gramEnd"/>
            <w:r>
              <w:rPr>
                <w:rFonts w:ascii="Times New Roman" w:hAnsi="Times New Roman" w:cs="Times New Roman"/>
                <w:sz w:val="24"/>
                <w:szCs w:val="24"/>
              </w:rPr>
              <w:t xml:space="preserve"> н</w:t>
            </w:r>
            <w:r w:rsidR="007C297B" w:rsidRPr="007C297B">
              <w:rPr>
                <w:rFonts w:ascii="Times New Roman" w:hAnsi="Times New Roman" w:cs="Times New Roman"/>
                <w:sz w:val="24"/>
                <w:szCs w:val="24"/>
              </w:rPr>
              <w:t>е слов</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Пересказывают текст</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378</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Основа слова</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Анализ текста с точки зрения стиля и типа речи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389</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Рассуждение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Выделяют рассуждение как функциональн</w:t>
            </w:r>
            <w:proofErr w:type="gramStart"/>
            <w:r w:rsidRPr="007C297B">
              <w:rPr>
                <w:rFonts w:ascii="Times New Roman" w:hAnsi="Times New Roman" w:cs="Times New Roman"/>
                <w:sz w:val="24"/>
                <w:szCs w:val="24"/>
              </w:rPr>
              <w:t>о-</w:t>
            </w:r>
            <w:proofErr w:type="gramEnd"/>
            <w:r w:rsidRPr="007C297B">
              <w:rPr>
                <w:rFonts w:ascii="Times New Roman" w:hAnsi="Times New Roman" w:cs="Times New Roman"/>
                <w:sz w:val="24"/>
                <w:szCs w:val="24"/>
              </w:rPr>
              <w:t xml:space="preserve"> смысловой тип речи и как часть других функционально- смысловых  типов речи.</w:t>
            </w:r>
          </w:p>
        </w:tc>
        <w:tc>
          <w:tcPr>
            <w:tcW w:w="3998" w:type="dxa"/>
          </w:tcPr>
          <w:p w:rsidR="007C297B" w:rsidRPr="007C297B" w:rsidRDefault="007C297B" w:rsidP="00637C0F">
            <w:pPr>
              <w:rPr>
                <w:rFonts w:ascii="Times New Roman" w:hAnsi="Times New Roman" w:cs="Times New Roman"/>
                <w:sz w:val="24"/>
                <w:szCs w:val="24"/>
              </w:rPr>
            </w:pP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Повторение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Анализ текста с точки зрения стиля и типа речи</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467, 468</w:t>
            </w:r>
          </w:p>
        </w:tc>
      </w:tr>
      <w:tr w:rsidR="007C297B" w:rsidRPr="007C297B" w:rsidTr="00672D25">
        <w:trPr>
          <w:trHeight w:val="365"/>
        </w:trPr>
        <w:tc>
          <w:tcPr>
            <w:tcW w:w="3916" w:type="dxa"/>
            <w:vMerge w:val="restart"/>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Имя существительное</w:t>
            </w: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Доказательство в рассуждении</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Анализируют текст, выделяя тезис, доказательство и вывод.</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483</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Имена существительные, которые имеют только форму множественного числа</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Озаглавливают  и пересказывают текст</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513</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Повторение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описание по картине</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563</w:t>
            </w:r>
          </w:p>
        </w:tc>
      </w:tr>
      <w:tr w:rsidR="007C297B" w:rsidRPr="007C297B" w:rsidTr="00672D25">
        <w:trPr>
          <w:trHeight w:val="365"/>
        </w:trPr>
        <w:tc>
          <w:tcPr>
            <w:tcW w:w="3916" w:type="dxa"/>
            <w:vMerge w:val="restart"/>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Имя прилагательное</w:t>
            </w: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Описание животного</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Воспринимают описание животного как вариант описания. Пересказ текста</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385, 386</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Прилагательные полные и краткие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Готовят устное повествование с элементами описания по картине</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598</w:t>
            </w:r>
          </w:p>
        </w:tc>
      </w:tr>
      <w:tr w:rsidR="007C297B" w:rsidRPr="007C297B" w:rsidTr="00672D25">
        <w:trPr>
          <w:trHeight w:val="365"/>
        </w:trPr>
        <w:tc>
          <w:tcPr>
            <w:tcW w:w="3916" w:type="dxa"/>
            <w:vMerge w:val="restart"/>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Глагол</w:t>
            </w: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Не с глаголами</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 xml:space="preserve">Составляют предложения по теме </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615</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Рассказ</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Работа с иллюстрацией, составление устного рассказа</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619</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Правописание ТСЯ и ТЬСЯ в глаголах</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предложения  или связанный текст по теме</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635</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Невыдуманный рассказ о себе</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 xml:space="preserve">Готовят устный рассказ </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652</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Настоящее время глагола</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предложения  или связанный текст по теме</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658</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Будущее время глагола</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предложения  или связанный текст по теме</w:t>
            </w:r>
          </w:p>
        </w:tc>
        <w:tc>
          <w:tcPr>
            <w:tcW w:w="3998"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666</w:t>
            </w:r>
          </w:p>
        </w:tc>
      </w:tr>
      <w:tr w:rsidR="007C297B" w:rsidRPr="007C297B" w:rsidTr="00672D25">
        <w:trPr>
          <w:trHeight w:val="365"/>
        </w:trPr>
        <w:tc>
          <w:tcPr>
            <w:tcW w:w="3916" w:type="dxa"/>
            <w:vMerge/>
          </w:tcPr>
          <w:p w:rsidR="007C297B" w:rsidRPr="007C297B" w:rsidRDefault="007C297B" w:rsidP="00637C0F">
            <w:pPr>
              <w:rPr>
                <w:rFonts w:ascii="Times New Roman" w:hAnsi="Times New Roman" w:cs="Times New Roman"/>
                <w:sz w:val="24"/>
                <w:szCs w:val="24"/>
              </w:rPr>
            </w:pPr>
          </w:p>
        </w:tc>
        <w:tc>
          <w:tcPr>
            <w:tcW w:w="3523"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Морфологический разбор глагола</w:t>
            </w:r>
          </w:p>
        </w:tc>
        <w:tc>
          <w:tcPr>
            <w:tcW w:w="4044" w:type="dxa"/>
          </w:tcPr>
          <w:p w:rsidR="007C297B" w:rsidRP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Составляют и разыгрывают диалог</w:t>
            </w:r>
          </w:p>
        </w:tc>
        <w:tc>
          <w:tcPr>
            <w:tcW w:w="3998" w:type="dxa"/>
          </w:tcPr>
          <w:p w:rsidR="007C297B" w:rsidRDefault="007C297B" w:rsidP="00637C0F">
            <w:pPr>
              <w:rPr>
                <w:rFonts w:ascii="Times New Roman" w:hAnsi="Times New Roman" w:cs="Times New Roman"/>
                <w:sz w:val="24"/>
                <w:szCs w:val="24"/>
              </w:rPr>
            </w:pPr>
            <w:r w:rsidRPr="007C297B">
              <w:rPr>
                <w:rFonts w:ascii="Times New Roman" w:hAnsi="Times New Roman" w:cs="Times New Roman"/>
                <w:sz w:val="24"/>
                <w:szCs w:val="24"/>
              </w:rPr>
              <w:t>Упр. 689</w:t>
            </w:r>
          </w:p>
          <w:p w:rsidR="007C297B" w:rsidRPr="007C297B" w:rsidRDefault="007C297B" w:rsidP="00637C0F">
            <w:pPr>
              <w:rPr>
                <w:rFonts w:ascii="Times New Roman" w:hAnsi="Times New Roman" w:cs="Times New Roman"/>
                <w:sz w:val="24"/>
                <w:szCs w:val="24"/>
              </w:rPr>
            </w:pPr>
          </w:p>
        </w:tc>
      </w:tr>
      <w:tr w:rsidR="0078786E" w:rsidRPr="007C297B" w:rsidTr="00672D25">
        <w:trPr>
          <w:trHeight w:val="365"/>
        </w:trPr>
        <w:tc>
          <w:tcPr>
            <w:tcW w:w="3916" w:type="dxa"/>
          </w:tcPr>
          <w:p w:rsidR="0078786E" w:rsidRPr="007C297B" w:rsidRDefault="001A127B" w:rsidP="00637C0F">
            <w:pPr>
              <w:rPr>
                <w:rFonts w:ascii="Times New Roman" w:hAnsi="Times New Roman" w:cs="Times New Roman"/>
                <w:sz w:val="24"/>
                <w:szCs w:val="24"/>
              </w:rPr>
            </w:pPr>
            <w:r w:rsidRPr="007C297B">
              <w:rPr>
                <w:rFonts w:ascii="Times New Roman" w:hAnsi="Times New Roman" w:cs="Times New Roman"/>
                <w:sz w:val="24"/>
                <w:szCs w:val="24"/>
              </w:rPr>
              <w:t xml:space="preserve">Повторение и систематизация </w:t>
            </w:r>
            <w:proofErr w:type="gramStart"/>
            <w:r w:rsidRPr="007C297B">
              <w:rPr>
                <w:rFonts w:ascii="Times New Roman" w:hAnsi="Times New Roman" w:cs="Times New Roman"/>
                <w:sz w:val="24"/>
                <w:szCs w:val="24"/>
              </w:rPr>
              <w:t>изученного</w:t>
            </w:r>
            <w:proofErr w:type="gramEnd"/>
          </w:p>
        </w:tc>
        <w:tc>
          <w:tcPr>
            <w:tcW w:w="3523" w:type="dxa"/>
          </w:tcPr>
          <w:p w:rsidR="0078786E" w:rsidRPr="007C297B" w:rsidRDefault="001A127B" w:rsidP="00637C0F">
            <w:pPr>
              <w:rPr>
                <w:rFonts w:ascii="Times New Roman" w:hAnsi="Times New Roman" w:cs="Times New Roman"/>
                <w:sz w:val="24"/>
                <w:szCs w:val="24"/>
              </w:rPr>
            </w:pPr>
            <w:r w:rsidRPr="007C297B">
              <w:rPr>
                <w:rFonts w:ascii="Times New Roman" w:hAnsi="Times New Roman" w:cs="Times New Roman"/>
                <w:sz w:val="24"/>
                <w:szCs w:val="24"/>
              </w:rPr>
              <w:t>Разделы науки о языке</w:t>
            </w:r>
          </w:p>
        </w:tc>
        <w:tc>
          <w:tcPr>
            <w:tcW w:w="4044" w:type="dxa"/>
          </w:tcPr>
          <w:p w:rsidR="0078786E" w:rsidRDefault="001A127B" w:rsidP="00637C0F">
            <w:pPr>
              <w:rPr>
                <w:rFonts w:ascii="Times New Roman" w:hAnsi="Times New Roman" w:cs="Times New Roman"/>
                <w:sz w:val="24"/>
                <w:szCs w:val="24"/>
              </w:rPr>
            </w:pPr>
            <w:r w:rsidRPr="007C297B">
              <w:rPr>
                <w:rFonts w:ascii="Times New Roman" w:hAnsi="Times New Roman" w:cs="Times New Roman"/>
                <w:sz w:val="24"/>
                <w:szCs w:val="24"/>
              </w:rPr>
              <w:t>Анализируют текст</w:t>
            </w:r>
          </w:p>
          <w:p w:rsidR="007C297B" w:rsidRPr="007C297B" w:rsidRDefault="007C297B" w:rsidP="00637C0F">
            <w:pPr>
              <w:rPr>
                <w:rFonts w:ascii="Times New Roman" w:hAnsi="Times New Roman" w:cs="Times New Roman"/>
                <w:sz w:val="24"/>
                <w:szCs w:val="24"/>
              </w:rPr>
            </w:pPr>
            <w:r>
              <w:rPr>
                <w:rFonts w:ascii="Times New Roman" w:hAnsi="Times New Roman" w:cs="Times New Roman"/>
                <w:sz w:val="24"/>
                <w:szCs w:val="24"/>
              </w:rPr>
              <w:t>Повторяют типы речи</w:t>
            </w:r>
          </w:p>
        </w:tc>
        <w:tc>
          <w:tcPr>
            <w:tcW w:w="3998" w:type="dxa"/>
          </w:tcPr>
          <w:p w:rsidR="0078786E" w:rsidRPr="007C297B" w:rsidRDefault="001A127B" w:rsidP="00637C0F">
            <w:pPr>
              <w:rPr>
                <w:rFonts w:ascii="Times New Roman" w:hAnsi="Times New Roman" w:cs="Times New Roman"/>
                <w:sz w:val="24"/>
                <w:szCs w:val="24"/>
              </w:rPr>
            </w:pPr>
            <w:r w:rsidRPr="007C297B">
              <w:rPr>
                <w:rFonts w:ascii="Times New Roman" w:hAnsi="Times New Roman" w:cs="Times New Roman"/>
                <w:sz w:val="24"/>
                <w:szCs w:val="24"/>
              </w:rPr>
              <w:t>Упр. 714</w:t>
            </w:r>
          </w:p>
        </w:tc>
      </w:tr>
    </w:tbl>
    <w:p w:rsidR="00637C0F" w:rsidRDefault="00637C0F" w:rsidP="00637C0F">
      <w:pPr>
        <w:rPr>
          <w:rFonts w:ascii="Times New Roman" w:hAnsi="Times New Roman" w:cs="Times New Roman"/>
          <w:sz w:val="32"/>
          <w:szCs w:val="28"/>
        </w:rPr>
      </w:pPr>
    </w:p>
    <w:p w:rsidR="00906752" w:rsidRDefault="00906752" w:rsidP="00906752">
      <w:pPr>
        <w:jc w:val="center"/>
        <w:rPr>
          <w:rFonts w:ascii="Times New Roman" w:hAnsi="Times New Roman" w:cs="Times New Roman"/>
          <w:sz w:val="32"/>
          <w:szCs w:val="28"/>
          <w:u w:val="single"/>
        </w:rPr>
      </w:pPr>
      <w:r w:rsidRPr="00906752">
        <w:rPr>
          <w:rFonts w:ascii="Times New Roman" w:hAnsi="Times New Roman" w:cs="Times New Roman"/>
          <w:sz w:val="32"/>
          <w:szCs w:val="28"/>
          <w:u w:val="single"/>
        </w:rPr>
        <w:t>Примеры заданий с сайта ФИПИ  Открытый банк оценочных средств по русскому языку</w:t>
      </w:r>
      <w:r w:rsidR="004F09D0">
        <w:rPr>
          <w:rFonts w:ascii="Times New Roman" w:hAnsi="Times New Roman" w:cs="Times New Roman"/>
          <w:sz w:val="32"/>
          <w:szCs w:val="28"/>
          <w:u w:val="single"/>
        </w:rPr>
        <w:t>,</w:t>
      </w:r>
    </w:p>
    <w:p w:rsidR="00906752" w:rsidRPr="004F09D0" w:rsidRDefault="004F09D0" w:rsidP="00906752">
      <w:pPr>
        <w:jc w:val="center"/>
        <w:rPr>
          <w:rFonts w:ascii="Times New Roman" w:hAnsi="Times New Roman" w:cs="Times New Roman"/>
          <w:sz w:val="28"/>
          <w:szCs w:val="28"/>
        </w:rPr>
      </w:pPr>
      <w:proofErr w:type="gramStart"/>
      <w:r w:rsidRPr="004F09D0">
        <w:rPr>
          <w:rFonts w:ascii="Times New Roman" w:hAnsi="Times New Roman" w:cs="Times New Roman"/>
          <w:sz w:val="28"/>
          <w:szCs w:val="28"/>
        </w:rPr>
        <w:t>используемых</w:t>
      </w:r>
      <w:proofErr w:type="gramEnd"/>
      <w:r w:rsidRPr="004F09D0">
        <w:rPr>
          <w:rFonts w:ascii="Times New Roman" w:hAnsi="Times New Roman" w:cs="Times New Roman"/>
          <w:sz w:val="28"/>
          <w:szCs w:val="28"/>
        </w:rPr>
        <w:t xml:space="preserve"> в 5 классе</w:t>
      </w:r>
    </w:p>
    <w:p w:rsidR="007C297B" w:rsidRPr="007C297B" w:rsidRDefault="00297381" w:rsidP="00906752">
      <w:pPr>
        <w:jc w:val="center"/>
        <w:rPr>
          <w:rFonts w:ascii="Times New Roman" w:hAnsi="Times New Roman" w:cs="Times New Roman"/>
          <w:b/>
          <w:sz w:val="24"/>
          <w:szCs w:val="24"/>
        </w:rPr>
      </w:pPr>
      <w:r>
        <w:rPr>
          <w:rFonts w:ascii="Times New Roman" w:hAnsi="Times New Roman" w:cs="Times New Roman"/>
          <w:b/>
          <w:sz w:val="24"/>
          <w:szCs w:val="24"/>
        </w:rPr>
        <w:t>Задание 1.</w:t>
      </w:r>
      <w:r w:rsidR="00906752">
        <w:rPr>
          <w:rFonts w:ascii="Times New Roman" w:hAnsi="Times New Roman" w:cs="Times New Roman"/>
          <w:b/>
          <w:sz w:val="24"/>
          <w:szCs w:val="24"/>
        </w:rPr>
        <w:t xml:space="preserve"> </w:t>
      </w:r>
      <w:r>
        <w:rPr>
          <w:rFonts w:ascii="Times New Roman" w:hAnsi="Times New Roman" w:cs="Times New Roman"/>
          <w:b/>
          <w:sz w:val="24"/>
          <w:szCs w:val="24"/>
        </w:rPr>
        <w:t>Т</w:t>
      </w:r>
      <w:r w:rsidR="004F09D0">
        <w:rPr>
          <w:rFonts w:ascii="Times New Roman" w:hAnsi="Times New Roman" w:cs="Times New Roman"/>
          <w:b/>
          <w:sz w:val="24"/>
          <w:szCs w:val="24"/>
        </w:rPr>
        <w:t>ема</w:t>
      </w:r>
      <w:r w:rsidR="007C297B" w:rsidRPr="007C297B">
        <w:rPr>
          <w:rFonts w:ascii="Times New Roman" w:hAnsi="Times New Roman" w:cs="Times New Roman"/>
          <w:b/>
          <w:sz w:val="24"/>
          <w:szCs w:val="24"/>
        </w:rPr>
        <w:t xml:space="preserve"> «Глагол»</w:t>
      </w:r>
    </w:p>
    <w:p w:rsidR="007C297B" w:rsidRPr="007C297B" w:rsidRDefault="007C297B" w:rsidP="00AB1257">
      <w:pPr>
        <w:spacing w:after="0"/>
        <w:rPr>
          <w:rFonts w:ascii="Times New Roman" w:hAnsi="Times New Roman" w:cs="Times New Roman"/>
          <w:sz w:val="24"/>
          <w:szCs w:val="24"/>
        </w:rPr>
      </w:pPr>
      <w:r w:rsidRPr="007C297B">
        <w:rPr>
          <w:rFonts w:ascii="Times New Roman" w:hAnsi="Times New Roman" w:cs="Times New Roman"/>
          <w:sz w:val="24"/>
          <w:szCs w:val="24"/>
        </w:rPr>
        <w:t>Много вредных насекомых переловят скворцы за лето для себя и своих скворчат. Потому и стараются люди приманивать скворцов поближе к полям и огородам. Потому и развешивают для них скворечники. Добро пожаловать, дорогие гости!</w:t>
      </w:r>
    </w:p>
    <w:p w:rsidR="007C297B" w:rsidRPr="007C297B" w:rsidRDefault="007C297B" w:rsidP="00AB1257">
      <w:pPr>
        <w:spacing w:after="0"/>
        <w:rPr>
          <w:rFonts w:ascii="Times New Roman" w:hAnsi="Times New Roman" w:cs="Times New Roman"/>
          <w:sz w:val="24"/>
          <w:szCs w:val="24"/>
        </w:rPr>
      </w:pPr>
      <w:r w:rsidRPr="007C297B">
        <w:rPr>
          <w:rFonts w:ascii="Times New Roman" w:hAnsi="Times New Roman" w:cs="Times New Roman"/>
          <w:sz w:val="24"/>
          <w:szCs w:val="24"/>
        </w:rPr>
        <w:t xml:space="preserve">Полезная птица скворец, а </w:t>
      </w:r>
      <w:proofErr w:type="gramStart"/>
      <w:r w:rsidRPr="007C297B">
        <w:rPr>
          <w:rFonts w:ascii="Times New Roman" w:hAnsi="Times New Roman" w:cs="Times New Roman"/>
          <w:sz w:val="24"/>
          <w:szCs w:val="24"/>
        </w:rPr>
        <w:t>уж</w:t>
      </w:r>
      <w:proofErr w:type="gramEnd"/>
      <w:r w:rsidRPr="007C297B">
        <w:rPr>
          <w:rFonts w:ascii="Times New Roman" w:hAnsi="Times New Roman" w:cs="Times New Roman"/>
          <w:sz w:val="24"/>
          <w:szCs w:val="24"/>
        </w:rPr>
        <w:t xml:space="preserve"> какая занятная! Занятней, пожалуй, и не найдёшь.</w:t>
      </w:r>
    </w:p>
    <w:p w:rsidR="007C297B" w:rsidRPr="007C297B" w:rsidRDefault="007C297B" w:rsidP="00AB1257">
      <w:pPr>
        <w:spacing w:after="0"/>
        <w:rPr>
          <w:rFonts w:ascii="Times New Roman" w:hAnsi="Times New Roman" w:cs="Times New Roman"/>
          <w:sz w:val="24"/>
          <w:szCs w:val="24"/>
        </w:rPr>
      </w:pPr>
      <w:r w:rsidRPr="007C297B">
        <w:rPr>
          <w:rFonts w:ascii="Times New Roman" w:hAnsi="Times New Roman" w:cs="Times New Roman"/>
          <w:sz w:val="24"/>
          <w:szCs w:val="24"/>
        </w:rPr>
        <w:t>Послушайте как-нибудь, как он, сидя на ветке около домика, песенки распевает. То засвистит, затрещит, а то вдруг лягушкой заквакает, или, как курица, закудахчет, или начнёт скрипеть, как немазаное колесо у колодца</w:t>
      </w:r>
      <w:proofErr w:type="gramStart"/>
      <w:r>
        <w:rPr>
          <w:rFonts w:ascii="Times New Roman" w:hAnsi="Times New Roman" w:cs="Times New Roman"/>
          <w:sz w:val="24"/>
          <w:szCs w:val="24"/>
        </w:rPr>
        <w:t>…</w:t>
      </w:r>
      <w:r w:rsidRPr="007C297B">
        <w:rPr>
          <w:rFonts w:ascii="Times New Roman" w:hAnsi="Times New Roman" w:cs="Times New Roman"/>
          <w:sz w:val="24"/>
          <w:szCs w:val="24"/>
        </w:rPr>
        <w:t xml:space="preserve"> С</w:t>
      </w:r>
      <w:proofErr w:type="gramEnd"/>
      <w:r w:rsidRPr="007C297B">
        <w:rPr>
          <w:rFonts w:ascii="Times New Roman" w:hAnsi="Times New Roman" w:cs="Times New Roman"/>
          <w:sz w:val="24"/>
          <w:szCs w:val="24"/>
        </w:rPr>
        <w:t>лушаешь его –</w:t>
      </w:r>
    </w:p>
    <w:p w:rsidR="007C297B" w:rsidRPr="007C297B" w:rsidRDefault="007C297B" w:rsidP="00AB1257">
      <w:pPr>
        <w:spacing w:after="0"/>
        <w:rPr>
          <w:rFonts w:ascii="Times New Roman" w:hAnsi="Times New Roman" w:cs="Times New Roman"/>
          <w:sz w:val="24"/>
          <w:szCs w:val="24"/>
        </w:rPr>
      </w:pPr>
      <w:r w:rsidRPr="007C297B">
        <w:rPr>
          <w:rFonts w:ascii="Times New Roman" w:hAnsi="Times New Roman" w:cs="Times New Roman"/>
          <w:sz w:val="24"/>
          <w:szCs w:val="24"/>
        </w:rPr>
        <w:t xml:space="preserve"> и дивишься: какие только звуки в его песенке не встречаются!.. Что услышит скворец, что запомнит, то и старается повторить.</w:t>
      </w:r>
    </w:p>
    <w:p w:rsidR="007C297B" w:rsidRPr="007C297B" w:rsidRDefault="007C297B" w:rsidP="00AB1257">
      <w:pPr>
        <w:spacing w:after="0"/>
        <w:rPr>
          <w:rFonts w:ascii="Times New Roman" w:hAnsi="Times New Roman" w:cs="Times New Roman"/>
          <w:sz w:val="24"/>
          <w:szCs w:val="24"/>
        </w:rPr>
      </w:pPr>
      <w:r w:rsidRPr="007C297B">
        <w:rPr>
          <w:rFonts w:ascii="Times New Roman" w:hAnsi="Times New Roman" w:cs="Times New Roman"/>
          <w:sz w:val="24"/>
          <w:szCs w:val="24"/>
        </w:rPr>
        <w:t xml:space="preserve">(Г. </w:t>
      </w:r>
      <w:proofErr w:type="spellStart"/>
      <w:r w:rsidRPr="007C297B">
        <w:rPr>
          <w:rFonts w:ascii="Times New Roman" w:hAnsi="Times New Roman" w:cs="Times New Roman"/>
          <w:sz w:val="24"/>
          <w:szCs w:val="24"/>
        </w:rPr>
        <w:t>Скребицкий</w:t>
      </w:r>
      <w:proofErr w:type="spellEnd"/>
      <w:r w:rsidRPr="007C297B">
        <w:rPr>
          <w:rFonts w:ascii="Times New Roman" w:hAnsi="Times New Roman" w:cs="Times New Roman"/>
          <w:sz w:val="24"/>
          <w:szCs w:val="24"/>
        </w:rPr>
        <w:t>)</w:t>
      </w:r>
    </w:p>
    <w:p w:rsidR="007C297B" w:rsidRPr="007C297B" w:rsidRDefault="007C297B" w:rsidP="00AB1257">
      <w:pPr>
        <w:spacing w:after="0"/>
        <w:rPr>
          <w:rFonts w:ascii="Times New Roman" w:hAnsi="Times New Roman" w:cs="Times New Roman"/>
          <w:i/>
          <w:sz w:val="24"/>
          <w:szCs w:val="24"/>
        </w:rPr>
      </w:pPr>
      <w:r w:rsidRPr="007C297B">
        <w:rPr>
          <w:rFonts w:ascii="Times New Roman" w:hAnsi="Times New Roman" w:cs="Times New Roman"/>
          <w:i/>
          <w:sz w:val="24"/>
          <w:szCs w:val="24"/>
        </w:rPr>
        <w:t xml:space="preserve">Какими глаголами автор описывает пение скворца? Выпишите эти слова. Какую общую морфему они </w:t>
      </w:r>
      <w:proofErr w:type="gramStart"/>
      <w:r w:rsidRPr="007C297B">
        <w:rPr>
          <w:rFonts w:ascii="Times New Roman" w:hAnsi="Times New Roman" w:cs="Times New Roman"/>
          <w:i/>
          <w:sz w:val="24"/>
          <w:szCs w:val="24"/>
        </w:rPr>
        <w:t>имеют</w:t>
      </w:r>
      <w:proofErr w:type="gramEnd"/>
      <w:r w:rsidRPr="007C297B">
        <w:rPr>
          <w:rFonts w:ascii="Times New Roman" w:hAnsi="Times New Roman" w:cs="Times New Roman"/>
          <w:i/>
          <w:sz w:val="24"/>
          <w:szCs w:val="24"/>
        </w:rPr>
        <w:t xml:space="preserve"> и какое значение она придаёт этим словам?</w:t>
      </w:r>
    </w:p>
    <w:p w:rsidR="007C297B" w:rsidRPr="007C297B" w:rsidRDefault="007C297B" w:rsidP="00AB1257">
      <w:pPr>
        <w:spacing w:after="0"/>
        <w:rPr>
          <w:rFonts w:ascii="Times New Roman" w:hAnsi="Times New Roman" w:cs="Times New Roman"/>
          <w:i/>
          <w:sz w:val="24"/>
          <w:szCs w:val="24"/>
        </w:rPr>
      </w:pPr>
      <w:r w:rsidRPr="007C297B">
        <w:rPr>
          <w:rFonts w:ascii="Times New Roman" w:hAnsi="Times New Roman" w:cs="Times New Roman"/>
          <w:i/>
          <w:sz w:val="24"/>
          <w:szCs w:val="24"/>
        </w:rPr>
        <w:t>Выразительно прочитайте текст. Озаглавьте его.</w:t>
      </w:r>
    </w:p>
    <w:p w:rsidR="007C297B" w:rsidRPr="007C297B" w:rsidRDefault="007C297B" w:rsidP="00AB1257">
      <w:pPr>
        <w:spacing w:after="0"/>
        <w:rPr>
          <w:rFonts w:ascii="Times New Roman" w:hAnsi="Times New Roman" w:cs="Times New Roman"/>
          <w:i/>
          <w:sz w:val="24"/>
          <w:szCs w:val="24"/>
        </w:rPr>
      </w:pPr>
      <w:r w:rsidRPr="007C297B">
        <w:rPr>
          <w:rFonts w:ascii="Times New Roman" w:hAnsi="Times New Roman" w:cs="Times New Roman"/>
          <w:i/>
          <w:sz w:val="24"/>
          <w:szCs w:val="24"/>
        </w:rPr>
        <w:t>Найдите в тексте обороты со значением сравнения и выпишите их. На основе примеров составьте монологическое высказывание о роли сравнительных оборотов в речи.</w:t>
      </w:r>
    </w:p>
    <w:p w:rsidR="007C297B" w:rsidRPr="007C297B" w:rsidRDefault="007C297B" w:rsidP="00AB1257">
      <w:pPr>
        <w:spacing w:after="0"/>
        <w:rPr>
          <w:rFonts w:ascii="Times New Roman" w:hAnsi="Times New Roman" w:cs="Times New Roman"/>
          <w:sz w:val="24"/>
          <w:szCs w:val="24"/>
        </w:rPr>
      </w:pPr>
    </w:p>
    <w:p w:rsidR="007C297B" w:rsidRDefault="00906752" w:rsidP="00AB12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Задание </w:t>
      </w:r>
      <w:r w:rsidR="007C297B" w:rsidRPr="007C297B">
        <w:rPr>
          <w:rFonts w:ascii="Times New Roman" w:hAnsi="Times New Roman" w:cs="Times New Roman"/>
          <w:b/>
          <w:sz w:val="24"/>
          <w:szCs w:val="24"/>
        </w:rPr>
        <w:t>2</w:t>
      </w:r>
      <w:r w:rsidR="00CB06AC">
        <w:rPr>
          <w:rFonts w:ascii="Times New Roman" w:hAnsi="Times New Roman" w:cs="Times New Roman"/>
          <w:b/>
          <w:sz w:val="24"/>
          <w:szCs w:val="24"/>
        </w:rPr>
        <w:t>.</w:t>
      </w:r>
      <w:r w:rsidR="00297381">
        <w:rPr>
          <w:rFonts w:ascii="Times New Roman" w:hAnsi="Times New Roman" w:cs="Times New Roman"/>
          <w:b/>
          <w:sz w:val="24"/>
          <w:szCs w:val="24"/>
        </w:rPr>
        <w:t>Т</w:t>
      </w:r>
      <w:r w:rsidR="004F09D0">
        <w:rPr>
          <w:rFonts w:ascii="Times New Roman" w:hAnsi="Times New Roman" w:cs="Times New Roman"/>
          <w:b/>
          <w:sz w:val="24"/>
          <w:szCs w:val="24"/>
        </w:rPr>
        <w:t>ема  «П</w:t>
      </w:r>
      <w:r w:rsidR="00297381">
        <w:rPr>
          <w:rFonts w:ascii="Times New Roman" w:hAnsi="Times New Roman" w:cs="Times New Roman"/>
          <w:b/>
          <w:sz w:val="24"/>
          <w:szCs w:val="24"/>
        </w:rPr>
        <w:t>овторение</w:t>
      </w:r>
      <w:r w:rsidR="007C297B" w:rsidRPr="007C297B">
        <w:rPr>
          <w:rFonts w:ascii="Times New Roman" w:hAnsi="Times New Roman" w:cs="Times New Roman"/>
          <w:b/>
          <w:sz w:val="24"/>
          <w:szCs w:val="24"/>
        </w:rPr>
        <w:t xml:space="preserve"> « Типы речи»</w:t>
      </w:r>
    </w:p>
    <w:p w:rsidR="007C297B" w:rsidRPr="007C297B" w:rsidRDefault="007C297B" w:rsidP="00AB1257">
      <w:pPr>
        <w:pStyle w:val="basis"/>
        <w:spacing w:after="0" w:afterAutospacing="0"/>
        <w:rPr>
          <w:i/>
        </w:rPr>
      </w:pPr>
      <w:r w:rsidRPr="007C297B">
        <w:rPr>
          <w:i/>
        </w:rPr>
        <w:t>Прочитайте рассказ. Найдите ошибку при определении типа речи. Объясните, почему вы так думаете.</w:t>
      </w:r>
    </w:p>
    <w:p w:rsidR="007C297B" w:rsidRDefault="007C297B" w:rsidP="00AB1257">
      <w:pPr>
        <w:pStyle w:val="basis"/>
        <w:spacing w:before="0" w:beforeAutospacing="0" w:after="0" w:afterAutospacing="0"/>
      </w:pPr>
      <w:r>
        <w:t xml:space="preserve">ПОВЕСТВОВАНИЕ: (1) </w:t>
      </w:r>
    </w:p>
    <w:p w:rsidR="007C297B" w:rsidRDefault="007C297B" w:rsidP="00AB1257">
      <w:pPr>
        <w:pStyle w:val="basis"/>
        <w:spacing w:before="0" w:beforeAutospacing="0" w:after="0" w:afterAutospacing="0"/>
      </w:pPr>
      <w:r>
        <w:lastRenderedPageBreak/>
        <w:t>(1) Однажды добрый Волшебник возвращался на метро от друга художника, с которым они частенько собирались поиграть в шахматы.</w:t>
      </w:r>
    </w:p>
    <w:p w:rsidR="007C297B" w:rsidRDefault="007C297B" w:rsidP="00AB1257">
      <w:pPr>
        <w:pStyle w:val="basis"/>
        <w:spacing w:before="0" w:beforeAutospacing="0" w:after="0" w:afterAutospacing="0"/>
      </w:pPr>
      <w:r>
        <w:t> ПОВЕСТВОВАНИЕ (2) – (5)</w:t>
      </w:r>
    </w:p>
    <w:p w:rsidR="007C297B" w:rsidRDefault="007C297B" w:rsidP="00AB1257">
      <w:pPr>
        <w:pStyle w:val="basis"/>
        <w:spacing w:before="0" w:beforeAutospacing="0" w:after="0" w:afterAutospacing="0"/>
      </w:pPr>
      <w:proofErr w:type="gramStart"/>
      <w:r>
        <w:t>(2) Вы думаете, волшебников на свете больше нет, и они были только в стародавние времена? (3)Ничего подобного. (4) Некоторые из них дожили до наших дней. (5)Именно о таком волшебнике и пойдет речь. (6)  Поскольку жил он так долго, что у вас и у всех ваших друзей не хватит пальцев, чтобы сосчитать прожитые им годы, то был он очень</w:t>
      </w:r>
      <w:proofErr w:type="gramEnd"/>
      <w:r>
        <w:t xml:space="preserve"> старенький и одевался старомодно.</w:t>
      </w:r>
    </w:p>
    <w:p w:rsidR="007C297B" w:rsidRDefault="007C297B" w:rsidP="00AB1257">
      <w:pPr>
        <w:pStyle w:val="basis"/>
        <w:spacing w:before="0" w:beforeAutospacing="0" w:after="0" w:afterAutospacing="0"/>
      </w:pPr>
      <w:r>
        <w:t xml:space="preserve">ЭЛЕМЕНТ ОПИСАНИЯ (7) </w:t>
      </w:r>
    </w:p>
    <w:p w:rsidR="007C297B" w:rsidRDefault="007C297B" w:rsidP="00AB1257">
      <w:pPr>
        <w:pStyle w:val="basis"/>
        <w:spacing w:before="0" w:beforeAutospacing="0" w:after="0" w:afterAutospacing="0"/>
      </w:pPr>
      <w:r>
        <w:t> (7) Выходя из дома, он всегда надевал поверх ботинок чёрные блестящие калоши на случай дождя.</w:t>
      </w:r>
    </w:p>
    <w:p w:rsidR="007C297B" w:rsidRDefault="007C297B" w:rsidP="00AB1257">
      <w:pPr>
        <w:pStyle w:val="basis"/>
        <w:spacing w:before="0" w:beforeAutospacing="0" w:after="0" w:afterAutospacing="0"/>
      </w:pPr>
      <w:r>
        <w:t>РАССУЖДЕНИЕ (8)</w:t>
      </w:r>
    </w:p>
    <w:p w:rsidR="007C297B" w:rsidRDefault="007C297B" w:rsidP="00AB1257">
      <w:pPr>
        <w:pStyle w:val="basis"/>
        <w:spacing w:before="0" w:beforeAutospacing="0" w:after="0" w:afterAutospacing="0"/>
      </w:pPr>
      <w:r>
        <w:t xml:space="preserve"> (8)От старости Волшебник стал чуточку рассеянным, поэтому-то и случилось несчастье: он потерял калошу с правой ноги. </w:t>
      </w:r>
    </w:p>
    <w:p w:rsidR="007C297B" w:rsidRDefault="007C297B" w:rsidP="00AB1257">
      <w:pPr>
        <w:pStyle w:val="basis"/>
        <w:spacing w:before="0" w:beforeAutospacing="0" w:after="0" w:afterAutospacing="0"/>
      </w:pPr>
      <w:r>
        <w:t>ПОВЕСТВОВАНИЕ (9) – (13)</w:t>
      </w:r>
    </w:p>
    <w:p w:rsidR="007C297B" w:rsidRDefault="007C297B" w:rsidP="00AB1257">
      <w:pPr>
        <w:pStyle w:val="basis"/>
        <w:spacing w:before="0" w:beforeAutospacing="0" w:after="0" w:afterAutospacing="0"/>
      </w:pPr>
      <w:proofErr w:type="gramStart"/>
      <w:r>
        <w:t xml:space="preserve">(9)А произошло это вот как. (10)В метро была ужасная толчея, и на своей остановке Волшебник протискивался к выходу с большим трудом. (11) Немудрено, что когда кто-то нечаянно наступил ему на правую ногу, и калоша соскользнула с неё, рассеянный Волшебник этого не заметил, и калоша так и осталась лежать на полу вагона. </w:t>
      </w:r>
      <w:proofErr w:type="gramEnd"/>
    </w:p>
    <w:p w:rsidR="007C297B" w:rsidRDefault="007C297B" w:rsidP="00AB1257">
      <w:pPr>
        <w:pStyle w:val="basis"/>
        <w:spacing w:before="0" w:beforeAutospacing="0" w:after="0" w:afterAutospacing="0"/>
      </w:pPr>
      <w:r>
        <w:t>РАССУЖДЕНИЕ (12)</w:t>
      </w:r>
    </w:p>
    <w:p w:rsidR="007C297B" w:rsidRDefault="007C297B" w:rsidP="00AB1257">
      <w:pPr>
        <w:pStyle w:val="basis"/>
        <w:spacing w:before="0" w:beforeAutospacing="0" w:after="0" w:afterAutospacing="0"/>
      </w:pPr>
      <w:r>
        <w:t>(12)Может быть, на этом бы все и кончилось, будь это простая калоша, но так как это была Калоша волшебника, история тут только началась.</w:t>
      </w:r>
    </w:p>
    <w:p w:rsidR="007C297B" w:rsidRDefault="007C297B" w:rsidP="00AB1257">
      <w:pPr>
        <w:pStyle w:val="basis"/>
        <w:spacing w:before="0" w:beforeAutospacing="0" w:after="0" w:afterAutospacing="0"/>
      </w:pPr>
      <w:r>
        <w:t>ПОВЕСТВОВАНИЕ (13)</w:t>
      </w:r>
    </w:p>
    <w:p w:rsidR="007C297B" w:rsidRDefault="007C297B" w:rsidP="00AB1257">
      <w:pPr>
        <w:pStyle w:val="basis"/>
        <w:spacing w:before="0" w:beforeAutospacing="0" w:after="0" w:afterAutospacing="0"/>
      </w:pPr>
      <w:r>
        <w:t xml:space="preserve">(13)Двери вагона закрылись, и поезд помчался дальше. </w:t>
      </w:r>
    </w:p>
    <w:p w:rsidR="007C297B" w:rsidRDefault="007C297B" w:rsidP="00AB1257">
      <w:pPr>
        <w:pStyle w:val="basis"/>
        <w:spacing w:before="0" w:beforeAutospacing="0" w:after="0" w:afterAutospacing="0"/>
      </w:pPr>
      <w:r>
        <w:t>РАССУЖДЕНИЕ (14)</w:t>
      </w:r>
    </w:p>
    <w:p w:rsidR="007C297B" w:rsidRDefault="007C297B" w:rsidP="00AB1257">
      <w:pPr>
        <w:pStyle w:val="basis"/>
        <w:spacing w:before="0" w:beforeAutospacing="0" w:after="0" w:afterAutospacing="0"/>
      </w:pPr>
      <w:r>
        <w:t xml:space="preserve">(14)Калоша не сразу поняла, что попала в беду. </w:t>
      </w:r>
    </w:p>
    <w:p w:rsidR="007C297B" w:rsidRDefault="007C297B" w:rsidP="00AB1257">
      <w:pPr>
        <w:pStyle w:val="basis"/>
        <w:spacing w:before="0" w:beforeAutospacing="0" w:after="0" w:afterAutospacing="0"/>
      </w:pPr>
      <w:r>
        <w:t xml:space="preserve">ПОВЕСТВОВАНИЕ (15) - </w:t>
      </w:r>
    </w:p>
    <w:p w:rsidR="007C297B" w:rsidRDefault="007C297B" w:rsidP="00AB1257">
      <w:pPr>
        <w:pStyle w:val="basis"/>
        <w:spacing w:before="0" w:beforeAutospacing="0" w:after="0" w:afterAutospacing="0"/>
      </w:pPr>
      <w:r>
        <w:t xml:space="preserve">(15)Некоторое время она продолжала как ни в </w:t>
      </w:r>
      <w:proofErr w:type="gramStart"/>
      <w:r>
        <w:t>чем</w:t>
      </w:r>
      <w:proofErr w:type="gramEnd"/>
      <w:r>
        <w:t xml:space="preserve"> ни бывало лежать на полу, но вскоре с удивлением увидела, что ни Волшебника, ни её сестрицы с левой ноги нигде нет. </w:t>
      </w:r>
    </w:p>
    <w:p w:rsidR="007C297B" w:rsidRDefault="007C297B" w:rsidP="00AB1257">
      <w:pPr>
        <w:pStyle w:val="basis"/>
        <w:spacing w:before="0" w:beforeAutospacing="0" w:after="0" w:afterAutospacing="0"/>
      </w:pPr>
      <w:r>
        <w:t>ОПИСАНИЕ МЕСТА (16)</w:t>
      </w:r>
    </w:p>
    <w:p w:rsidR="007C297B" w:rsidRDefault="007C297B" w:rsidP="00AB1257">
      <w:pPr>
        <w:pStyle w:val="basis"/>
        <w:spacing w:before="0" w:beforeAutospacing="0" w:after="0" w:afterAutospacing="0"/>
      </w:pPr>
      <w:r>
        <w:t xml:space="preserve">(16)Вокруг был густой лес ног. </w:t>
      </w:r>
    </w:p>
    <w:p w:rsidR="007C297B" w:rsidRDefault="007C297B" w:rsidP="00AB1257">
      <w:pPr>
        <w:pStyle w:val="basis"/>
        <w:spacing w:before="0" w:beforeAutospacing="0" w:after="0" w:afterAutospacing="0"/>
      </w:pPr>
      <w:r>
        <w:t>ОПИСАНИЕ СОСТОЯНИЯ (17)</w:t>
      </w:r>
    </w:p>
    <w:p w:rsidR="007C297B" w:rsidRDefault="007C297B" w:rsidP="00AB1257">
      <w:pPr>
        <w:pStyle w:val="basis"/>
        <w:spacing w:before="0" w:beforeAutospacing="0" w:after="0" w:afterAutospacing="0"/>
      </w:pPr>
      <w:r>
        <w:t>(17)Калоша растерялась и не на шутку обеспокоилась.</w:t>
      </w:r>
    </w:p>
    <w:p w:rsidR="007C297B" w:rsidRDefault="007C297B" w:rsidP="00AB1257">
      <w:pPr>
        <w:pStyle w:val="basis"/>
        <w:spacing w:after="0" w:afterAutospacing="0"/>
      </w:pPr>
      <w:r>
        <w:t xml:space="preserve">                                                                  (По </w:t>
      </w:r>
      <w:proofErr w:type="spellStart"/>
      <w:r>
        <w:t>Т.Крюковой</w:t>
      </w:r>
      <w:proofErr w:type="spellEnd"/>
      <w:r>
        <w:t>)</w:t>
      </w:r>
    </w:p>
    <w:p w:rsidR="007C297B" w:rsidRDefault="007C297B" w:rsidP="00B41EF7">
      <w:pPr>
        <w:spacing w:after="0" w:line="240" w:lineRule="auto"/>
        <w:rPr>
          <w:rFonts w:ascii="Times New Roman" w:hAnsi="Times New Roman" w:cs="Times New Roman"/>
          <w:b/>
          <w:sz w:val="24"/>
          <w:szCs w:val="24"/>
        </w:rPr>
      </w:pPr>
    </w:p>
    <w:p w:rsidR="00906752" w:rsidRPr="00906752" w:rsidRDefault="00906752" w:rsidP="00906752">
      <w:pPr>
        <w:spacing w:after="0" w:line="240" w:lineRule="auto"/>
        <w:ind w:left="360"/>
        <w:jc w:val="center"/>
        <w:rPr>
          <w:rFonts w:ascii="Times New Roman" w:hAnsi="Times New Roman" w:cs="Times New Roman"/>
          <w:b/>
          <w:sz w:val="24"/>
          <w:szCs w:val="24"/>
        </w:rPr>
      </w:pPr>
      <w:r w:rsidRPr="00906752">
        <w:rPr>
          <w:rFonts w:ascii="Times New Roman" w:hAnsi="Times New Roman" w:cs="Times New Roman"/>
          <w:b/>
          <w:sz w:val="24"/>
          <w:szCs w:val="24"/>
        </w:rPr>
        <w:t>Задание</w:t>
      </w:r>
      <w:r>
        <w:rPr>
          <w:rFonts w:ascii="Times New Roman" w:hAnsi="Times New Roman" w:cs="Times New Roman"/>
          <w:b/>
          <w:sz w:val="24"/>
          <w:szCs w:val="24"/>
        </w:rPr>
        <w:t xml:space="preserve"> 3</w:t>
      </w:r>
      <w:r w:rsidR="00297381">
        <w:rPr>
          <w:rFonts w:ascii="Times New Roman" w:hAnsi="Times New Roman" w:cs="Times New Roman"/>
          <w:b/>
          <w:sz w:val="24"/>
          <w:szCs w:val="24"/>
        </w:rPr>
        <w:t>. Т</w:t>
      </w:r>
      <w:r w:rsidR="004F09D0">
        <w:rPr>
          <w:rFonts w:ascii="Times New Roman" w:hAnsi="Times New Roman" w:cs="Times New Roman"/>
          <w:b/>
          <w:sz w:val="24"/>
          <w:szCs w:val="24"/>
        </w:rPr>
        <w:t>ема</w:t>
      </w:r>
      <w:r w:rsidRPr="00906752">
        <w:rPr>
          <w:rFonts w:ascii="Times New Roman" w:hAnsi="Times New Roman" w:cs="Times New Roman"/>
          <w:b/>
          <w:sz w:val="24"/>
          <w:szCs w:val="24"/>
        </w:rPr>
        <w:t xml:space="preserve"> « Основная мысль текста»</w:t>
      </w:r>
    </w:p>
    <w:p w:rsidR="00906752" w:rsidRDefault="00906752" w:rsidP="00B41EF7">
      <w:pPr>
        <w:spacing w:after="0" w:line="240" w:lineRule="auto"/>
        <w:jc w:val="center"/>
        <w:rPr>
          <w:rFonts w:ascii="Times New Roman" w:hAnsi="Times New Roman" w:cs="Times New Roman"/>
          <w:b/>
          <w:sz w:val="24"/>
          <w:szCs w:val="24"/>
        </w:rPr>
      </w:pPr>
    </w:p>
    <w:p w:rsidR="00B41EF7" w:rsidRPr="00B41EF7" w:rsidRDefault="00B41EF7" w:rsidP="00B41EF7">
      <w:pPr>
        <w:spacing w:after="0" w:line="240" w:lineRule="auto"/>
        <w:jc w:val="center"/>
        <w:rPr>
          <w:rFonts w:ascii="Times New Roman" w:hAnsi="Times New Roman" w:cs="Times New Roman"/>
          <w:b/>
          <w:sz w:val="24"/>
          <w:szCs w:val="24"/>
        </w:rPr>
      </w:pPr>
      <w:r w:rsidRPr="00B41EF7">
        <w:rPr>
          <w:rFonts w:ascii="Times New Roman" w:hAnsi="Times New Roman" w:cs="Times New Roman"/>
          <w:b/>
          <w:sz w:val="24"/>
          <w:szCs w:val="24"/>
        </w:rPr>
        <w:t>Прочитайте текст.</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t xml:space="preserve"> </w:t>
      </w:r>
      <w:proofErr w:type="gramStart"/>
      <w:r w:rsidRPr="00906752">
        <w:rPr>
          <w:rFonts w:ascii="Times New Roman" w:hAnsi="Times New Roman" w:cs="Times New Roman"/>
          <w:sz w:val="24"/>
          <w:szCs w:val="24"/>
        </w:rPr>
        <w:t>(1) Соловей – любимая птица русского народа, пернатый мастер первого ранга! (2)Издавна у русских существовали ценители соловьиного пения: они не только тонко разбирались в его "коленах", но строго различали разные соловьиные "школы". (3) Лучшими мастерами считались соловьи из средней части России, особенно из окрестностей Курска. (4) Поэтому они ценились выше других на птичьем рынке, а самое сочетание слов "курский соловей</w:t>
      </w:r>
      <w:proofErr w:type="gramEnd"/>
      <w:r w:rsidRPr="00906752">
        <w:rPr>
          <w:rFonts w:ascii="Times New Roman" w:hAnsi="Times New Roman" w:cs="Times New Roman"/>
          <w:sz w:val="24"/>
          <w:szCs w:val="24"/>
        </w:rPr>
        <w:t>" стало применяться в похвальном смысле к отличным певцам, а в насмешливом –</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lastRenderedPageBreak/>
        <w:t xml:space="preserve"> к сладкоголосым и вычурным говорунам-краснобаям.</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t xml:space="preserve"> (Из Интернета)</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t xml:space="preserve"> Какой вариант заголовка отражает основную мысль текста? Ответ запишите цифрой. Обоснуйте свой выбор заголовка.</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t>1) «Соловей»</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t>2) «Говоруны-краснобаи»</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t>3) «Любимая народом птица»</w:t>
      </w:r>
    </w:p>
    <w:p w:rsidR="00B41EF7" w:rsidRPr="00906752" w:rsidRDefault="00B41EF7" w:rsidP="00B41EF7">
      <w:pPr>
        <w:spacing w:after="0" w:line="240" w:lineRule="auto"/>
        <w:rPr>
          <w:rFonts w:ascii="Times New Roman" w:hAnsi="Times New Roman" w:cs="Times New Roman"/>
          <w:sz w:val="24"/>
          <w:szCs w:val="24"/>
        </w:rPr>
      </w:pPr>
      <w:r w:rsidRPr="00906752">
        <w:rPr>
          <w:rFonts w:ascii="Times New Roman" w:hAnsi="Times New Roman" w:cs="Times New Roman"/>
          <w:sz w:val="24"/>
          <w:szCs w:val="24"/>
        </w:rPr>
        <w:t>4) «Ценители соловьиного пения»</w:t>
      </w:r>
    </w:p>
    <w:p w:rsidR="00ED01BA" w:rsidRDefault="00ED01BA" w:rsidP="00B41EF7">
      <w:pPr>
        <w:spacing w:after="0" w:line="240" w:lineRule="auto"/>
        <w:rPr>
          <w:rFonts w:ascii="Times New Roman" w:hAnsi="Times New Roman" w:cs="Times New Roman"/>
          <w:b/>
          <w:sz w:val="24"/>
          <w:szCs w:val="24"/>
        </w:rPr>
      </w:pPr>
    </w:p>
    <w:p w:rsidR="00ED01BA" w:rsidRDefault="00ED01BA" w:rsidP="00B41EF7">
      <w:pPr>
        <w:spacing w:after="0" w:line="240" w:lineRule="auto"/>
        <w:rPr>
          <w:rFonts w:ascii="Times New Roman" w:hAnsi="Times New Roman" w:cs="Times New Roman"/>
          <w:b/>
          <w:sz w:val="24"/>
          <w:szCs w:val="24"/>
        </w:rPr>
      </w:pPr>
    </w:p>
    <w:p w:rsidR="00ED01BA" w:rsidRPr="00ED01BA" w:rsidRDefault="00297381" w:rsidP="009067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 4.</w:t>
      </w:r>
      <w:r w:rsidR="00906752">
        <w:rPr>
          <w:rFonts w:ascii="Times New Roman" w:hAnsi="Times New Roman" w:cs="Times New Roman"/>
          <w:b/>
          <w:sz w:val="24"/>
          <w:szCs w:val="24"/>
        </w:rPr>
        <w:t xml:space="preserve">  Работа с текстом. </w:t>
      </w:r>
      <w:r w:rsidR="00ED01BA" w:rsidRPr="00ED01BA">
        <w:rPr>
          <w:rFonts w:ascii="Times New Roman" w:hAnsi="Times New Roman" w:cs="Times New Roman"/>
          <w:b/>
          <w:sz w:val="24"/>
          <w:szCs w:val="24"/>
        </w:rPr>
        <w:t>Выразительно прочитайте те</w:t>
      </w:r>
      <w:proofErr w:type="gramStart"/>
      <w:r w:rsidR="00ED01BA" w:rsidRPr="00ED01BA">
        <w:rPr>
          <w:rFonts w:ascii="Times New Roman" w:hAnsi="Times New Roman" w:cs="Times New Roman"/>
          <w:b/>
          <w:sz w:val="24"/>
          <w:szCs w:val="24"/>
        </w:rPr>
        <w:t>кст всл</w:t>
      </w:r>
      <w:proofErr w:type="gramEnd"/>
      <w:r w:rsidR="00ED01BA" w:rsidRPr="00ED01BA">
        <w:rPr>
          <w:rFonts w:ascii="Times New Roman" w:hAnsi="Times New Roman" w:cs="Times New Roman"/>
          <w:b/>
          <w:sz w:val="24"/>
          <w:szCs w:val="24"/>
        </w:rPr>
        <w:t>ух. У Вас есть 1,5 минуты на подготовку.</w:t>
      </w:r>
    </w:p>
    <w:p w:rsidR="00ED01BA" w:rsidRPr="00ED01BA" w:rsidRDefault="00ED01BA" w:rsidP="00ED01BA">
      <w:pPr>
        <w:spacing w:after="0" w:line="240" w:lineRule="auto"/>
        <w:jc w:val="right"/>
        <w:rPr>
          <w:rFonts w:ascii="Times New Roman" w:hAnsi="Times New Roman" w:cs="Times New Roman"/>
          <w:b/>
          <w:sz w:val="24"/>
          <w:szCs w:val="24"/>
        </w:rPr>
      </w:pPr>
    </w:p>
    <w:p w:rsidR="00ED01BA" w:rsidRPr="00906752" w:rsidRDefault="00ED01BA" w:rsidP="00ED01BA">
      <w:pPr>
        <w:spacing w:after="0" w:line="240" w:lineRule="auto"/>
        <w:jc w:val="right"/>
        <w:rPr>
          <w:rFonts w:ascii="Times New Roman" w:hAnsi="Times New Roman" w:cs="Times New Roman"/>
          <w:sz w:val="24"/>
          <w:szCs w:val="24"/>
        </w:rPr>
      </w:pPr>
      <w:r w:rsidRPr="00906752">
        <w:rPr>
          <w:rFonts w:ascii="Times New Roman" w:hAnsi="Times New Roman" w:cs="Times New Roman"/>
          <w:sz w:val="24"/>
          <w:szCs w:val="24"/>
        </w:rPr>
        <w:t>Говорила бабушка, как-то особенно выпевая слова, и они легко укреплялись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тёмной коже щёк, всё лицо казалось молодым и светлым. Очень портил его этот рыхлый нос с раздутыми ноздрями и красный на конце. Она нюхала табак из чёрной табакерки, украшенной серебром. Вся она – тёмная, но светилась изнутри – через глаза – неугасимым, весёлым и тёплым светом. Она сутула, почти горбатая, очень полная, а двигалась легко и ловко, точно большая кошка, – она и мягкая такая же, как этот ласковый зверь.</w:t>
      </w:r>
    </w:p>
    <w:p w:rsidR="00ED01BA" w:rsidRPr="00906752" w:rsidRDefault="00ED01BA" w:rsidP="00ED01BA">
      <w:pPr>
        <w:spacing w:after="0" w:line="240" w:lineRule="auto"/>
        <w:jc w:val="right"/>
        <w:rPr>
          <w:rFonts w:ascii="Times New Roman" w:hAnsi="Times New Roman" w:cs="Times New Roman"/>
          <w:sz w:val="24"/>
          <w:szCs w:val="24"/>
        </w:rPr>
      </w:pPr>
    </w:p>
    <w:p w:rsidR="00ED01BA" w:rsidRPr="00906752" w:rsidRDefault="00ED01BA" w:rsidP="00ED01BA">
      <w:pPr>
        <w:spacing w:after="0" w:line="240" w:lineRule="auto"/>
        <w:jc w:val="right"/>
        <w:rPr>
          <w:rFonts w:ascii="Times New Roman" w:hAnsi="Times New Roman" w:cs="Times New Roman"/>
          <w:sz w:val="24"/>
          <w:szCs w:val="24"/>
        </w:rPr>
      </w:pPr>
      <w:r w:rsidRPr="00906752">
        <w:rPr>
          <w:rFonts w:ascii="Times New Roman" w:hAnsi="Times New Roman" w:cs="Times New Roman"/>
          <w:sz w:val="24"/>
          <w:szCs w:val="24"/>
        </w:rPr>
        <w:t>М. Горький. Детство</w:t>
      </w:r>
    </w:p>
    <w:p w:rsidR="00ED01BA" w:rsidRPr="00906752" w:rsidRDefault="00ED01BA" w:rsidP="00ED01BA">
      <w:pPr>
        <w:spacing w:after="0" w:line="240" w:lineRule="auto"/>
        <w:jc w:val="right"/>
        <w:rPr>
          <w:rFonts w:ascii="Times New Roman" w:hAnsi="Times New Roman" w:cs="Times New Roman"/>
          <w:sz w:val="24"/>
          <w:szCs w:val="24"/>
        </w:rPr>
      </w:pPr>
    </w:p>
    <w:p w:rsidR="00906752" w:rsidRDefault="00297381" w:rsidP="00906752">
      <w:pPr>
        <w:pStyle w:val="basis"/>
        <w:spacing w:before="0" w:beforeAutospacing="0" w:after="0" w:afterAutospacing="0"/>
        <w:jc w:val="center"/>
        <w:rPr>
          <w:b/>
        </w:rPr>
      </w:pPr>
      <w:r>
        <w:rPr>
          <w:b/>
        </w:rPr>
        <w:t xml:space="preserve">Задание 5. </w:t>
      </w:r>
      <w:bookmarkStart w:id="0" w:name="_GoBack"/>
      <w:bookmarkEnd w:id="0"/>
      <w:r w:rsidR="00CB06AC" w:rsidRPr="00906752">
        <w:rPr>
          <w:b/>
        </w:rPr>
        <w:t xml:space="preserve">Рассмотрите картинку. Расскажите устно о том, почему для человека важно заниматься гимнастикой, </w:t>
      </w:r>
    </w:p>
    <w:p w:rsidR="00CB06AC" w:rsidRPr="00906752" w:rsidRDefault="00CB06AC" w:rsidP="00906752">
      <w:pPr>
        <w:pStyle w:val="basis"/>
        <w:spacing w:before="0" w:beforeAutospacing="0" w:after="0" w:afterAutospacing="0"/>
        <w:jc w:val="center"/>
        <w:rPr>
          <w:b/>
        </w:rPr>
      </w:pPr>
      <w:r w:rsidRPr="00906752">
        <w:rPr>
          <w:b/>
        </w:rPr>
        <w:t>делать зарядку по утрам.</w:t>
      </w:r>
    </w:p>
    <w:p w:rsidR="00CB06AC" w:rsidRDefault="00CB06AC" w:rsidP="00CB06AC">
      <w:pPr>
        <w:pStyle w:val="basis"/>
      </w:pPr>
      <w:r>
        <w:rPr>
          <w:noProof/>
        </w:rPr>
        <w:lastRenderedPageBreak/>
        <w:drawing>
          <wp:inline distT="0" distB="0" distL="0" distR="0" wp14:anchorId="17E7F8B4" wp14:editId="393CDC78">
            <wp:extent cx="4341495" cy="2877185"/>
            <wp:effectExtent l="0" t="0" r="1905" b="0"/>
            <wp:docPr id="1" name="Рисунок 1" descr="http://85.142.162.126/os/docs/BD98FF424631BFE24D6010A4B1266CA8/questions/APR16.bank.V.22.2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5.142.162.126/os/docs/BD98FF424631BFE24D6010A4B1266CA8/questions/APR16.bank.V.22.20/innerimg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495" cy="2877185"/>
                    </a:xfrm>
                    <a:prstGeom prst="rect">
                      <a:avLst/>
                    </a:prstGeom>
                    <a:noFill/>
                    <a:ln>
                      <a:noFill/>
                    </a:ln>
                  </pic:spPr>
                </pic:pic>
              </a:graphicData>
            </a:graphic>
          </wp:inline>
        </w:drawing>
      </w:r>
    </w:p>
    <w:p w:rsidR="00CB06AC" w:rsidRPr="007C297B" w:rsidRDefault="00CB06AC" w:rsidP="00CB06AC">
      <w:pPr>
        <w:spacing w:after="0" w:line="240" w:lineRule="auto"/>
        <w:jc w:val="center"/>
        <w:rPr>
          <w:rFonts w:ascii="Times New Roman" w:hAnsi="Times New Roman" w:cs="Times New Roman"/>
          <w:b/>
          <w:sz w:val="24"/>
          <w:szCs w:val="24"/>
        </w:rPr>
      </w:pPr>
    </w:p>
    <w:sectPr w:rsidR="00CB06AC" w:rsidRPr="007C297B" w:rsidSect="007C297B">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ED" w:rsidRDefault="00EE63ED" w:rsidP="00637C0F">
      <w:pPr>
        <w:spacing w:after="0" w:line="240" w:lineRule="auto"/>
      </w:pPr>
      <w:r>
        <w:separator/>
      </w:r>
    </w:p>
  </w:endnote>
  <w:endnote w:type="continuationSeparator" w:id="0">
    <w:p w:rsidR="00EE63ED" w:rsidRDefault="00EE63ED" w:rsidP="0063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ED" w:rsidRDefault="00EE63ED" w:rsidP="00637C0F">
      <w:pPr>
        <w:spacing w:after="0" w:line="240" w:lineRule="auto"/>
      </w:pPr>
      <w:r>
        <w:separator/>
      </w:r>
    </w:p>
  </w:footnote>
  <w:footnote w:type="continuationSeparator" w:id="0">
    <w:p w:rsidR="00EE63ED" w:rsidRDefault="00EE63ED" w:rsidP="00637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5D2F"/>
    <w:multiLevelType w:val="hybridMultilevel"/>
    <w:tmpl w:val="F1AC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E13EA"/>
    <w:multiLevelType w:val="hybridMultilevel"/>
    <w:tmpl w:val="4154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76B61"/>
    <w:multiLevelType w:val="hybridMultilevel"/>
    <w:tmpl w:val="82C4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060774"/>
    <w:multiLevelType w:val="hybridMultilevel"/>
    <w:tmpl w:val="4E5A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53024C"/>
    <w:multiLevelType w:val="hybridMultilevel"/>
    <w:tmpl w:val="A4E8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793DD2"/>
    <w:multiLevelType w:val="hybridMultilevel"/>
    <w:tmpl w:val="B8D6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41"/>
    <w:rsid w:val="000041CB"/>
    <w:rsid w:val="00017CF1"/>
    <w:rsid w:val="00042A26"/>
    <w:rsid w:val="000742E8"/>
    <w:rsid w:val="001174C7"/>
    <w:rsid w:val="00127F2F"/>
    <w:rsid w:val="001A127B"/>
    <w:rsid w:val="001B0DBA"/>
    <w:rsid w:val="001E057A"/>
    <w:rsid w:val="00245E48"/>
    <w:rsid w:val="00282FC4"/>
    <w:rsid w:val="00297381"/>
    <w:rsid w:val="002E7508"/>
    <w:rsid w:val="003F28C8"/>
    <w:rsid w:val="004F09D0"/>
    <w:rsid w:val="005627A1"/>
    <w:rsid w:val="00612C9A"/>
    <w:rsid w:val="00637C0F"/>
    <w:rsid w:val="00663F4E"/>
    <w:rsid w:val="0066540D"/>
    <w:rsid w:val="00672D25"/>
    <w:rsid w:val="0067408E"/>
    <w:rsid w:val="00747899"/>
    <w:rsid w:val="0078786E"/>
    <w:rsid w:val="007C297B"/>
    <w:rsid w:val="007D66CC"/>
    <w:rsid w:val="008524B6"/>
    <w:rsid w:val="00870041"/>
    <w:rsid w:val="008E0113"/>
    <w:rsid w:val="00906752"/>
    <w:rsid w:val="009449D1"/>
    <w:rsid w:val="009B3F26"/>
    <w:rsid w:val="009E7FFB"/>
    <w:rsid w:val="009F1CEA"/>
    <w:rsid w:val="00A66D54"/>
    <w:rsid w:val="00A80D8D"/>
    <w:rsid w:val="00AB1257"/>
    <w:rsid w:val="00AD0902"/>
    <w:rsid w:val="00AE7528"/>
    <w:rsid w:val="00B41EF7"/>
    <w:rsid w:val="00CA2F4F"/>
    <w:rsid w:val="00CB06AC"/>
    <w:rsid w:val="00D3284C"/>
    <w:rsid w:val="00D638A9"/>
    <w:rsid w:val="00DF4F9D"/>
    <w:rsid w:val="00E16EC8"/>
    <w:rsid w:val="00E5782E"/>
    <w:rsid w:val="00E76311"/>
    <w:rsid w:val="00EB7E64"/>
    <w:rsid w:val="00ED01BA"/>
    <w:rsid w:val="00EE63ED"/>
    <w:rsid w:val="00F4381A"/>
    <w:rsid w:val="00F465D3"/>
    <w:rsid w:val="00FB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NoSpacingChar"/>
    <w:rsid w:val="008E0113"/>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
    <w:locked/>
    <w:rsid w:val="008E0113"/>
    <w:rPr>
      <w:rFonts w:ascii="Calibri" w:eastAsia="Times New Roman" w:hAnsi="Calibri" w:cs="Times New Roman"/>
      <w:sz w:val="20"/>
      <w:szCs w:val="20"/>
      <w:lang w:val="en-US"/>
    </w:rPr>
  </w:style>
  <w:style w:type="paragraph" w:styleId="a3">
    <w:name w:val="No Spacing"/>
    <w:qFormat/>
    <w:rsid w:val="00A80D8D"/>
    <w:pPr>
      <w:spacing w:after="0" w:line="240" w:lineRule="auto"/>
    </w:pPr>
    <w:rPr>
      <w:rFonts w:ascii="Calibri" w:eastAsia="Times New Roman" w:hAnsi="Calibri" w:cs="Calibri"/>
      <w:lang w:eastAsia="ru-RU"/>
    </w:rPr>
  </w:style>
  <w:style w:type="paragraph" w:styleId="a4">
    <w:name w:val="header"/>
    <w:basedOn w:val="a"/>
    <w:link w:val="a5"/>
    <w:uiPriority w:val="99"/>
    <w:unhideWhenUsed/>
    <w:rsid w:val="00637C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7C0F"/>
  </w:style>
  <w:style w:type="paragraph" w:styleId="a6">
    <w:name w:val="footer"/>
    <w:basedOn w:val="a"/>
    <w:link w:val="a7"/>
    <w:uiPriority w:val="99"/>
    <w:unhideWhenUsed/>
    <w:rsid w:val="00637C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7C0F"/>
  </w:style>
  <w:style w:type="table" w:styleId="a8">
    <w:name w:val="Table Grid"/>
    <w:basedOn w:val="a1"/>
    <w:uiPriority w:val="59"/>
    <w:rsid w:val="0063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C297B"/>
    <w:pPr>
      <w:ind w:left="720"/>
      <w:contextualSpacing/>
    </w:pPr>
  </w:style>
  <w:style w:type="paragraph" w:customStyle="1" w:styleId="basis">
    <w:name w:val="basis"/>
    <w:basedOn w:val="a"/>
    <w:rsid w:val="007C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06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NoSpacingChar"/>
    <w:rsid w:val="008E0113"/>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
    <w:locked/>
    <w:rsid w:val="008E0113"/>
    <w:rPr>
      <w:rFonts w:ascii="Calibri" w:eastAsia="Times New Roman" w:hAnsi="Calibri" w:cs="Times New Roman"/>
      <w:sz w:val="20"/>
      <w:szCs w:val="20"/>
      <w:lang w:val="en-US"/>
    </w:rPr>
  </w:style>
  <w:style w:type="paragraph" w:styleId="a3">
    <w:name w:val="No Spacing"/>
    <w:qFormat/>
    <w:rsid w:val="00A80D8D"/>
    <w:pPr>
      <w:spacing w:after="0" w:line="240" w:lineRule="auto"/>
    </w:pPr>
    <w:rPr>
      <w:rFonts w:ascii="Calibri" w:eastAsia="Times New Roman" w:hAnsi="Calibri" w:cs="Calibri"/>
      <w:lang w:eastAsia="ru-RU"/>
    </w:rPr>
  </w:style>
  <w:style w:type="paragraph" w:styleId="a4">
    <w:name w:val="header"/>
    <w:basedOn w:val="a"/>
    <w:link w:val="a5"/>
    <w:uiPriority w:val="99"/>
    <w:unhideWhenUsed/>
    <w:rsid w:val="00637C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7C0F"/>
  </w:style>
  <w:style w:type="paragraph" w:styleId="a6">
    <w:name w:val="footer"/>
    <w:basedOn w:val="a"/>
    <w:link w:val="a7"/>
    <w:uiPriority w:val="99"/>
    <w:unhideWhenUsed/>
    <w:rsid w:val="00637C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7C0F"/>
  </w:style>
  <w:style w:type="table" w:styleId="a8">
    <w:name w:val="Table Grid"/>
    <w:basedOn w:val="a1"/>
    <w:uiPriority w:val="59"/>
    <w:rsid w:val="0063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C297B"/>
    <w:pPr>
      <w:ind w:left="720"/>
      <w:contextualSpacing/>
    </w:pPr>
  </w:style>
  <w:style w:type="paragraph" w:customStyle="1" w:styleId="basis">
    <w:name w:val="basis"/>
    <w:basedOn w:val="a"/>
    <w:rsid w:val="007C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06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033">
      <w:bodyDiv w:val="1"/>
      <w:marLeft w:val="0"/>
      <w:marRight w:val="0"/>
      <w:marTop w:val="0"/>
      <w:marBottom w:val="0"/>
      <w:divBdr>
        <w:top w:val="none" w:sz="0" w:space="0" w:color="auto"/>
        <w:left w:val="none" w:sz="0" w:space="0" w:color="auto"/>
        <w:bottom w:val="none" w:sz="0" w:space="0" w:color="auto"/>
        <w:right w:val="none" w:sz="0" w:space="0" w:color="auto"/>
      </w:divBdr>
    </w:div>
    <w:div w:id="37583652">
      <w:bodyDiv w:val="1"/>
      <w:marLeft w:val="0"/>
      <w:marRight w:val="0"/>
      <w:marTop w:val="0"/>
      <w:marBottom w:val="0"/>
      <w:divBdr>
        <w:top w:val="none" w:sz="0" w:space="0" w:color="auto"/>
        <w:left w:val="none" w:sz="0" w:space="0" w:color="auto"/>
        <w:bottom w:val="none" w:sz="0" w:space="0" w:color="auto"/>
        <w:right w:val="none" w:sz="0" w:space="0" w:color="auto"/>
      </w:divBdr>
      <w:divsChild>
        <w:div w:id="174465806">
          <w:marLeft w:val="0"/>
          <w:marRight w:val="0"/>
          <w:marTop w:val="0"/>
          <w:marBottom w:val="0"/>
          <w:divBdr>
            <w:top w:val="none" w:sz="0" w:space="0" w:color="auto"/>
            <w:left w:val="none" w:sz="0" w:space="0" w:color="auto"/>
            <w:bottom w:val="none" w:sz="0" w:space="0" w:color="auto"/>
            <w:right w:val="none" w:sz="0" w:space="0" w:color="auto"/>
          </w:divBdr>
        </w:div>
        <w:div w:id="1602108089">
          <w:marLeft w:val="0"/>
          <w:marRight w:val="0"/>
          <w:marTop w:val="0"/>
          <w:marBottom w:val="0"/>
          <w:divBdr>
            <w:top w:val="none" w:sz="0" w:space="0" w:color="auto"/>
            <w:left w:val="none" w:sz="0" w:space="0" w:color="auto"/>
            <w:bottom w:val="none" w:sz="0" w:space="0" w:color="auto"/>
            <w:right w:val="none" w:sz="0" w:space="0" w:color="auto"/>
          </w:divBdr>
        </w:div>
        <w:div w:id="1413088396">
          <w:marLeft w:val="0"/>
          <w:marRight w:val="0"/>
          <w:marTop w:val="0"/>
          <w:marBottom w:val="0"/>
          <w:divBdr>
            <w:top w:val="none" w:sz="0" w:space="0" w:color="auto"/>
            <w:left w:val="none" w:sz="0" w:space="0" w:color="auto"/>
            <w:bottom w:val="none" w:sz="0" w:space="0" w:color="auto"/>
            <w:right w:val="none" w:sz="0" w:space="0" w:color="auto"/>
          </w:divBdr>
        </w:div>
        <w:div w:id="2039306300">
          <w:marLeft w:val="0"/>
          <w:marRight w:val="0"/>
          <w:marTop w:val="0"/>
          <w:marBottom w:val="0"/>
          <w:divBdr>
            <w:top w:val="none" w:sz="0" w:space="0" w:color="auto"/>
            <w:left w:val="none" w:sz="0" w:space="0" w:color="auto"/>
            <w:bottom w:val="none" w:sz="0" w:space="0" w:color="auto"/>
            <w:right w:val="none" w:sz="0" w:space="0" w:color="auto"/>
          </w:divBdr>
        </w:div>
        <w:div w:id="413481587">
          <w:marLeft w:val="0"/>
          <w:marRight w:val="0"/>
          <w:marTop w:val="0"/>
          <w:marBottom w:val="0"/>
          <w:divBdr>
            <w:top w:val="none" w:sz="0" w:space="0" w:color="auto"/>
            <w:left w:val="none" w:sz="0" w:space="0" w:color="auto"/>
            <w:bottom w:val="none" w:sz="0" w:space="0" w:color="auto"/>
            <w:right w:val="none" w:sz="0" w:space="0" w:color="auto"/>
          </w:divBdr>
        </w:div>
        <w:div w:id="1746490988">
          <w:marLeft w:val="0"/>
          <w:marRight w:val="0"/>
          <w:marTop w:val="0"/>
          <w:marBottom w:val="0"/>
          <w:divBdr>
            <w:top w:val="none" w:sz="0" w:space="0" w:color="auto"/>
            <w:left w:val="none" w:sz="0" w:space="0" w:color="auto"/>
            <w:bottom w:val="none" w:sz="0" w:space="0" w:color="auto"/>
            <w:right w:val="none" w:sz="0" w:space="0" w:color="auto"/>
          </w:divBdr>
        </w:div>
        <w:div w:id="313684524">
          <w:marLeft w:val="0"/>
          <w:marRight w:val="0"/>
          <w:marTop w:val="0"/>
          <w:marBottom w:val="0"/>
          <w:divBdr>
            <w:top w:val="none" w:sz="0" w:space="0" w:color="auto"/>
            <w:left w:val="none" w:sz="0" w:space="0" w:color="auto"/>
            <w:bottom w:val="none" w:sz="0" w:space="0" w:color="auto"/>
            <w:right w:val="none" w:sz="0" w:space="0" w:color="auto"/>
          </w:divBdr>
        </w:div>
        <w:div w:id="728462495">
          <w:marLeft w:val="0"/>
          <w:marRight w:val="0"/>
          <w:marTop w:val="0"/>
          <w:marBottom w:val="0"/>
          <w:divBdr>
            <w:top w:val="none" w:sz="0" w:space="0" w:color="auto"/>
            <w:left w:val="none" w:sz="0" w:space="0" w:color="auto"/>
            <w:bottom w:val="none" w:sz="0" w:space="0" w:color="auto"/>
            <w:right w:val="none" w:sz="0" w:space="0" w:color="auto"/>
          </w:divBdr>
        </w:div>
        <w:div w:id="323557645">
          <w:marLeft w:val="0"/>
          <w:marRight w:val="0"/>
          <w:marTop w:val="0"/>
          <w:marBottom w:val="0"/>
          <w:divBdr>
            <w:top w:val="none" w:sz="0" w:space="0" w:color="auto"/>
            <w:left w:val="none" w:sz="0" w:space="0" w:color="auto"/>
            <w:bottom w:val="none" w:sz="0" w:space="0" w:color="auto"/>
            <w:right w:val="none" w:sz="0" w:space="0" w:color="auto"/>
          </w:divBdr>
        </w:div>
        <w:div w:id="526218156">
          <w:marLeft w:val="0"/>
          <w:marRight w:val="0"/>
          <w:marTop w:val="0"/>
          <w:marBottom w:val="0"/>
          <w:divBdr>
            <w:top w:val="none" w:sz="0" w:space="0" w:color="auto"/>
            <w:left w:val="none" w:sz="0" w:space="0" w:color="auto"/>
            <w:bottom w:val="none" w:sz="0" w:space="0" w:color="auto"/>
            <w:right w:val="none" w:sz="0" w:space="0" w:color="auto"/>
          </w:divBdr>
        </w:div>
        <w:div w:id="892080861">
          <w:marLeft w:val="0"/>
          <w:marRight w:val="0"/>
          <w:marTop w:val="0"/>
          <w:marBottom w:val="0"/>
          <w:divBdr>
            <w:top w:val="none" w:sz="0" w:space="0" w:color="auto"/>
            <w:left w:val="none" w:sz="0" w:space="0" w:color="auto"/>
            <w:bottom w:val="none" w:sz="0" w:space="0" w:color="auto"/>
            <w:right w:val="none" w:sz="0" w:space="0" w:color="auto"/>
          </w:divBdr>
        </w:div>
        <w:div w:id="1133593018">
          <w:marLeft w:val="0"/>
          <w:marRight w:val="0"/>
          <w:marTop w:val="0"/>
          <w:marBottom w:val="0"/>
          <w:divBdr>
            <w:top w:val="none" w:sz="0" w:space="0" w:color="auto"/>
            <w:left w:val="none" w:sz="0" w:space="0" w:color="auto"/>
            <w:bottom w:val="none" w:sz="0" w:space="0" w:color="auto"/>
            <w:right w:val="none" w:sz="0" w:space="0" w:color="auto"/>
          </w:divBdr>
        </w:div>
        <w:div w:id="370114094">
          <w:marLeft w:val="0"/>
          <w:marRight w:val="0"/>
          <w:marTop w:val="0"/>
          <w:marBottom w:val="0"/>
          <w:divBdr>
            <w:top w:val="none" w:sz="0" w:space="0" w:color="auto"/>
            <w:left w:val="none" w:sz="0" w:space="0" w:color="auto"/>
            <w:bottom w:val="none" w:sz="0" w:space="0" w:color="auto"/>
            <w:right w:val="none" w:sz="0" w:space="0" w:color="auto"/>
          </w:divBdr>
        </w:div>
        <w:div w:id="1293099030">
          <w:marLeft w:val="0"/>
          <w:marRight w:val="0"/>
          <w:marTop w:val="0"/>
          <w:marBottom w:val="0"/>
          <w:divBdr>
            <w:top w:val="none" w:sz="0" w:space="0" w:color="auto"/>
            <w:left w:val="none" w:sz="0" w:space="0" w:color="auto"/>
            <w:bottom w:val="none" w:sz="0" w:space="0" w:color="auto"/>
            <w:right w:val="none" w:sz="0" w:space="0" w:color="auto"/>
          </w:divBdr>
        </w:div>
      </w:divsChild>
    </w:div>
    <w:div w:id="343747658">
      <w:bodyDiv w:val="1"/>
      <w:marLeft w:val="0"/>
      <w:marRight w:val="0"/>
      <w:marTop w:val="0"/>
      <w:marBottom w:val="0"/>
      <w:divBdr>
        <w:top w:val="none" w:sz="0" w:space="0" w:color="auto"/>
        <w:left w:val="none" w:sz="0" w:space="0" w:color="auto"/>
        <w:bottom w:val="none" w:sz="0" w:space="0" w:color="auto"/>
        <w:right w:val="none" w:sz="0" w:space="0" w:color="auto"/>
      </w:divBdr>
      <w:divsChild>
        <w:div w:id="1968075726">
          <w:marLeft w:val="0"/>
          <w:marRight w:val="0"/>
          <w:marTop w:val="0"/>
          <w:marBottom w:val="0"/>
          <w:divBdr>
            <w:top w:val="none" w:sz="0" w:space="0" w:color="auto"/>
            <w:left w:val="none" w:sz="0" w:space="0" w:color="auto"/>
            <w:bottom w:val="none" w:sz="0" w:space="0" w:color="auto"/>
            <w:right w:val="none" w:sz="0" w:space="0" w:color="auto"/>
          </w:divBdr>
        </w:div>
        <w:div w:id="1593127236">
          <w:marLeft w:val="0"/>
          <w:marRight w:val="0"/>
          <w:marTop w:val="0"/>
          <w:marBottom w:val="0"/>
          <w:divBdr>
            <w:top w:val="none" w:sz="0" w:space="0" w:color="auto"/>
            <w:left w:val="none" w:sz="0" w:space="0" w:color="auto"/>
            <w:bottom w:val="none" w:sz="0" w:space="0" w:color="auto"/>
            <w:right w:val="none" w:sz="0" w:space="0" w:color="auto"/>
          </w:divBdr>
        </w:div>
        <w:div w:id="465007949">
          <w:marLeft w:val="0"/>
          <w:marRight w:val="0"/>
          <w:marTop w:val="0"/>
          <w:marBottom w:val="0"/>
          <w:divBdr>
            <w:top w:val="none" w:sz="0" w:space="0" w:color="auto"/>
            <w:left w:val="none" w:sz="0" w:space="0" w:color="auto"/>
            <w:bottom w:val="none" w:sz="0" w:space="0" w:color="auto"/>
            <w:right w:val="none" w:sz="0" w:space="0" w:color="auto"/>
          </w:divBdr>
        </w:div>
        <w:div w:id="1152133979">
          <w:marLeft w:val="0"/>
          <w:marRight w:val="0"/>
          <w:marTop w:val="0"/>
          <w:marBottom w:val="0"/>
          <w:divBdr>
            <w:top w:val="none" w:sz="0" w:space="0" w:color="auto"/>
            <w:left w:val="none" w:sz="0" w:space="0" w:color="auto"/>
            <w:bottom w:val="none" w:sz="0" w:space="0" w:color="auto"/>
            <w:right w:val="none" w:sz="0" w:space="0" w:color="auto"/>
          </w:divBdr>
        </w:div>
        <w:div w:id="1624773734">
          <w:marLeft w:val="0"/>
          <w:marRight w:val="0"/>
          <w:marTop w:val="0"/>
          <w:marBottom w:val="0"/>
          <w:divBdr>
            <w:top w:val="none" w:sz="0" w:space="0" w:color="auto"/>
            <w:left w:val="none" w:sz="0" w:space="0" w:color="auto"/>
            <w:bottom w:val="none" w:sz="0" w:space="0" w:color="auto"/>
            <w:right w:val="none" w:sz="0" w:space="0" w:color="auto"/>
          </w:divBdr>
        </w:div>
        <w:div w:id="696854844">
          <w:marLeft w:val="0"/>
          <w:marRight w:val="0"/>
          <w:marTop w:val="0"/>
          <w:marBottom w:val="0"/>
          <w:divBdr>
            <w:top w:val="none" w:sz="0" w:space="0" w:color="auto"/>
            <w:left w:val="none" w:sz="0" w:space="0" w:color="auto"/>
            <w:bottom w:val="none" w:sz="0" w:space="0" w:color="auto"/>
            <w:right w:val="none" w:sz="0" w:space="0" w:color="auto"/>
          </w:divBdr>
        </w:div>
        <w:div w:id="137773148">
          <w:marLeft w:val="0"/>
          <w:marRight w:val="0"/>
          <w:marTop w:val="0"/>
          <w:marBottom w:val="0"/>
          <w:divBdr>
            <w:top w:val="none" w:sz="0" w:space="0" w:color="auto"/>
            <w:left w:val="none" w:sz="0" w:space="0" w:color="auto"/>
            <w:bottom w:val="none" w:sz="0" w:space="0" w:color="auto"/>
            <w:right w:val="none" w:sz="0" w:space="0" w:color="auto"/>
          </w:divBdr>
        </w:div>
        <w:div w:id="918490777">
          <w:marLeft w:val="0"/>
          <w:marRight w:val="0"/>
          <w:marTop w:val="0"/>
          <w:marBottom w:val="0"/>
          <w:divBdr>
            <w:top w:val="none" w:sz="0" w:space="0" w:color="auto"/>
            <w:left w:val="none" w:sz="0" w:space="0" w:color="auto"/>
            <w:bottom w:val="none" w:sz="0" w:space="0" w:color="auto"/>
            <w:right w:val="none" w:sz="0" w:space="0" w:color="auto"/>
          </w:divBdr>
        </w:div>
        <w:div w:id="92477911">
          <w:marLeft w:val="0"/>
          <w:marRight w:val="0"/>
          <w:marTop w:val="0"/>
          <w:marBottom w:val="0"/>
          <w:divBdr>
            <w:top w:val="none" w:sz="0" w:space="0" w:color="auto"/>
            <w:left w:val="none" w:sz="0" w:space="0" w:color="auto"/>
            <w:bottom w:val="none" w:sz="0" w:space="0" w:color="auto"/>
            <w:right w:val="none" w:sz="0" w:space="0" w:color="auto"/>
          </w:divBdr>
        </w:div>
        <w:div w:id="1789159661">
          <w:marLeft w:val="0"/>
          <w:marRight w:val="0"/>
          <w:marTop w:val="0"/>
          <w:marBottom w:val="0"/>
          <w:divBdr>
            <w:top w:val="none" w:sz="0" w:space="0" w:color="auto"/>
            <w:left w:val="none" w:sz="0" w:space="0" w:color="auto"/>
            <w:bottom w:val="none" w:sz="0" w:space="0" w:color="auto"/>
            <w:right w:val="none" w:sz="0" w:space="0" w:color="auto"/>
          </w:divBdr>
        </w:div>
        <w:div w:id="1873374954">
          <w:marLeft w:val="0"/>
          <w:marRight w:val="0"/>
          <w:marTop w:val="0"/>
          <w:marBottom w:val="0"/>
          <w:divBdr>
            <w:top w:val="none" w:sz="0" w:space="0" w:color="auto"/>
            <w:left w:val="none" w:sz="0" w:space="0" w:color="auto"/>
            <w:bottom w:val="none" w:sz="0" w:space="0" w:color="auto"/>
            <w:right w:val="none" w:sz="0" w:space="0" w:color="auto"/>
          </w:divBdr>
        </w:div>
        <w:div w:id="731267567">
          <w:marLeft w:val="0"/>
          <w:marRight w:val="0"/>
          <w:marTop w:val="0"/>
          <w:marBottom w:val="0"/>
          <w:divBdr>
            <w:top w:val="none" w:sz="0" w:space="0" w:color="auto"/>
            <w:left w:val="none" w:sz="0" w:space="0" w:color="auto"/>
            <w:bottom w:val="none" w:sz="0" w:space="0" w:color="auto"/>
            <w:right w:val="none" w:sz="0" w:space="0" w:color="auto"/>
          </w:divBdr>
        </w:div>
        <w:div w:id="2011982338">
          <w:marLeft w:val="0"/>
          <w:marRight w:val="0"/>
          <w:marTop w:val="0"/>
          <w:marBottom w:val="0"/>
          <w:divBdr>
            <w:top w:val="none" w:sz="0" w:space="0" w:color="auto"/>
            <w:left w:val="none" w:sz="0" w:space="0" w:color="auto"/>
            <w:bottom w:val="none" w:sz="0" w:space="0" w:color="auto"/>
            <w:right w:val="none" w:sz="0" w:space="0" w:color="auto"/>
          </w:divBdr>
        </w:div>
        <w:div w:id="2011440340">
          <w:marLeft w:val="0"/>
          <w:marRight w:val="0"/>
          <w:marTop w:val="0"/>
          <w:marBottom w:val="0"/>
          <w:divBdr>
            <w:top w:val="none" w:sz="0" w:space="0" w:color="auto"/>
            <w:left w:val="none" w:sz="0" w:space="0" w:color="auto"/>
            <w:bottom w:val="none" w:sz="0" w:space="0" w:color="auto"/>
            <w:right w:val="none" w:sz="0" w:space="0" w:color="auto"/>
          </w:divBdr>
        </w:div>
        <w:div w:id="1930767370">
          <w:marLeft w:val="0"/>
          <w:marRight w:val="0"/>
          <w:marTop w:val="0"/>
          <w:marBottom w:val="0"/>
          <w:divBdr>
            <w:top w:val="none" w:sz="0" w:space="0" w:color="auto"/>
            <w:left w:val="none" w:sz="0" w:space="0" w:color="auto"/>
            <w:bottom w:val="none" w:sz="0" w:space="0" w:color="auto"/>
            <w:right w:val="none" w:sz="0" w:space="0" w:color="auto"/>
          </w:divBdr>
        </w:div>
        <w:div w:id="12415975">
          <w:marLeft w:val="0"/>
          <w:marRight w:val="0"/>
          <w:marTop w:val="0"/>
          <w:marBottom w:val="0"/>
          <w:divBdr>
            <w:top w:val="none" w:sz="0" w:space="0" w:color="auto"/>
            <w:left w:val="none" w:sz="0" w:space="0" w:color="auto"/>
            <w:bottom w:val="none" w:sz="0" w:space="0" w:color="auto"/>
            <w:right w:val="none" w:sz="0" w:space="0" w:color="auto"/>
          </w:divBdr>
        </w:div>
        <w:div w:id="2131435657">
          <w:marLeft w:val="0"/>
          <w:marRight w:val="0"/>
          <w:marTop w:val="0"/>
          <w:marBottom w:val="0"/>
          <w:divBdr>
            <w:top w:val="none" w:sz="0" w:space="0" w:color="auto"/>
            <w:left w:val="none" w:sz="0" w:space="0" w:color="auto"/>
            <w:bottom w:val="none" w:sz="0" w:space="0" w:color="auto"/>
            <w:right w:val="none" w:sz="0" w:space="0" w:color="auto"/>
          </w:divBdr>
        </w:div>
        <w:div w:id="958684138">
          <w:marLeft w:val="0"/>
          <w:marRight w:val="0"/>
          <w:marTop w:val="0"/>
          <w:marBottom w:val="0"/>
          <w:divBdr>
            <w:top w:val="none" w:sz="0" w:space="0" w:color="auto"/>
            <w:left w:val="none" w:sz="0" w:space="0" w:color="auto"/>
            <w:bottom w:val="none" w:sz="0" w:space="0" w:color="auto"/>
            <w:right w:val="none" w:sz="0" w:space="0" w:color="auto"/>
          </w:divBdr>
        </w:div>
        <w:div w:id="1238125505">
          <w:marLeft w:val="0"/>
          <w:marRight w:val="0"/>
          <w:marTop w:val="0"/>
          <w:marBottom w:val="0"/>
          <w:divBdr>
            <w:top w:val="none" w:sz="0" w:space="0" w:color="auto"/>
            <w:left w:val="none" w:sz="0" w:space="0" w:color="auto"/>
            <w:bottom w:val="none" w:sz="0" w:space="0" w:color="auto"/>
            <w:right w:val="none" w:sz="0" w:space="0" w:color="auto"/>
          </w:divBdr>
        </w:div>
        <w:div w:id="1518882578">
          <w:marLeft w:val="0"/>
          <w:marRight w:val="0"/>
          <w:marTop w:val="0"/>
          <w:marBottom w:val="0"/>
          <w:divBdr>
            <w:top w:val="none" w:sz="0" w:space="0" w:color="auto"/>
            <w:left w:val="none" w:sz="0" w:space="0" w:color="auto"/>
            <w:bottom w:val="none" w:sz="0" w:space="0" w:color="auto"/>
            <w:right w:val="none" w:sz="0" w:space="0" w:color="auto"/>
          </w:divBdr>
        </w:div>
        <w:div w:id="2032487162">
          <w:marLeft w:val="0"/>
          <w:marRight w:val="0"/>
          <w:marTop w:val="0"/>
          <w:marBottom w:val="0"/>
          <w:divBdr>
            <w:top w:val="none" w:sz="0" w:space="0" w:color="auto"/>
            <w:left w:val="none" w:sz="0" w:space="0" w:color="auto"/>
            <w:bottom w:val="none" w:sz="0" w:space="0" w:color="auto"/>
            <w:right w:val="none" w:sz="0" w:space="0" w:color="auto"/>
          </w:divBdr>
        </w:div>
        <w:div w:id="1926919838">
          <w:marLeft w:val="0"/>
          <w:marRight w:val="0"/>
          <w:marTop w:val="0"/>
          <w:marBottom w:val="0"/>
          <w:divBdr>
            <w:top w:val="none" w:sz="0" w:space="0" w:color="auto"/>
            <w:left w:val="none" w:sz="0" w:space="0" w:color="auto"/>
            <w:bottom w:val="none" w:sz="0" w:space="0" w:color="auto"/>
            <w:right w:val="none" w:sz="0" w:space="0" w:color="auto"/>
          </w:divBdr>
        </w:div>
        <w:div w:id="922764192">
          <w:marLeft w:val="0"/>
          <w:marRight w:val="0"/>
          <w:marTop w:val="0"/>
          <w:marBottom w:val="0"/>
          <w:divBdr>
            <w:top w:val="none" w:sz="0" w:space="0" w:color="auto"/>
            <w:left w:val="none" w:sz="0" w:space="0" w:color="auto"/>
            <w:bottom w:val="none" w:sz="0" w:space="0" w:color="auto"/>
            <w:right w:val="none" w:sz="0" w:space="0" w:color="auto"/>
          </w:divBdr>
        </w:div>
        <w:div w:id="2434953">
          <w:marLeft w:val="0"/>
          <w:marRight w:val="0"/>
          <w:marTop w:val="0"/>
          <w:marBottom w:val="0"/>
          <w:divBdr>
            <w:top w:val="none" w:sz="0" w:space="0" w:color="auto"/>
            <w:left w:val="none" w:sz="0" w:space="0" w:color="auto"/>
            <w:bottom w:val="none" w:sz="0" w:space="0" w:color="auto"/>
            <w:right w:val="none" w:sz="0" w:space="0" w:color="auto"/>
          </w:divBdr>
        </w:div>
        <w:div w:id="921334384">
          <w:marLeft w:val="0"/>
          <w:marRight w:val="0"/>
          <w:marTop w:val="0"/>
          <w:marBottom w:val="0"/>
          <w:divBdr>
            <w:top w:val="none" w:sz="0" w:space="0" w:color="auto"/>
            <w:left w:val="none" w:sz="0" w:space="0" w:color="auto"/>
            <w:bottom w:val="none" w:sz="0" w:space="0" w:color="auto"/>
            <w:right w:val="none" w:sz="0" w:space="0" w:color="auto"/>
          </w:divBdr>
        </w:div>
        <w:div w:id="1280990328">
          <w:marLeft w:val="0"/>
          <w:marRight w:val="0"/>
          <w:marTop w:val="0"/>
          <w:marBottom w:val="0"/>
          <w:divBdr>
            <w:top w:val="none" w:sz="0" w:space="0" w:color="auto"/>
            <w:left w:val="none" w:sz="0" w:space="0" w:color="auto"/>
            <w:bottom w:val="none" w:sz="0" w:space="0" w:color="auto"/>
            <w:right w:val="none" w:sz="0" w:space="0" w:color="auto"/>
          </w:divBdr>
        </w:div>
        <w:div w:id="131021261">
          <w:marLeft w:val="0"/>
          <w:marRight w:val="0"/>
          <w:marTop w:val="0"/>
          <w:marBottom w:val="0"/>
          <w:divBdr>
            <w:top w:val="none" w:sz="0" w:space="0" w:color="auto"/>
            <w:left w:val="none" w:sz="0" w:space="0" w:color="auto"/>
            <w:bottom w:val="none" w:sz="0" w:space="0" w:color="auto"/>
            <w:right w:val="none" w:sz="0" w:space="0" w:color="auto"/>
          </w:divBdr>
        </w:div>
        <w:div w:id="347222377">
          <w:marLeft w:val="0"/>
          <w:marRight w:val="0"/>
          <w:marTop w:val="0"/>
          <w:marBottom w:val="0"/>
          <w:divBdr>
            <w:top w:val="none" w:sz="0" w:space="0" w:color="auto"/>
            <w:left w:val="none" w:sz="0" w:space="0" w:color="auto"/>
            <w:bottom w:val="none" w:sz="0" w:space="0" w:color="auto"/>
            <w:right w:val="none" w:sz="0" w:space="0" w:color="auto"/>
          </w:divBdr>
        </w:div>
      </w:divsChild>
    </w:div>
    <w:div w:id="16327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B91B-B46D-4611-8FC2-0462327C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763022</dc:creator>
  <cp:keywords/>
  <dc:description/>
  <cp:lastModifiedBy>763022</cp:lastModifiedBy>
  <cp:revision>35</cp:revision>
  <dcterms:created xsi:type="dcterms:W3CDTF">2018-01-22T08:29:00Z</dcterms:created>
  <dcterms:modified xsi:type="dcterms:W3CDTF">2018-01-23T07:47:00Z</dcterms:modified>
</cp:coreProperties>
</file>