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3A" w:rsidRPr="00B13CA4" w:rsidRDefault="00395F3A" w:rsidP="00395F3A">
      <w:pPr>
        <w:tabs>
          <w:tab w:val="left" w:pos="34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CA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395F3A" w:rsidRPr="00B13CA4" w:rsidRDefault="00395F3A" w:rsidP="00395F3A">
      <w:pPr>
        <w:tabs>
          <w:tab w:val="left" w:pos="34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13CA4">
        <w:rPr>
          <w:rFonts w:ascii="Times New Roman" w:hAnsi="Times New Roman" w:cs="Times New Roman"/>
          <w:b/>
          <w:sz w:val="28"/>
        </w:rPr>
        <w:t xml:space="preserve"> мероприятий, посвященных Дню солидарности в борьбе с терроризмом и месячника «Вместе против террора»</w:t>
      </w:r>
    </w:p>
    <w:p w:rsidR="00395F3A" w:rsidRPr="00B13CA4" w:rsidRDefault="00395F3A" w:rsidP="00395F3A">
      <w:pPr>
        <w:tabs>
          <w:tab w:val="left" w:pos="34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13CA4">
        <w:rPr>
          <w:rFonts w:ascii="Times New Roman" w:hAnsi="Times New Roman" w:cs="Times New Roman"/>
          <w:b/>
          <w:sz w:val="28"/>
        </w:rPr>
        <w:t>МОУ Скалинская ОШ</w:t>
      </w:r>
    </w:p>
    <w:p w:rsidR="00395F3A" w:rsidRDefault="00395F3A" w:rsidP="00395F3A">
      <w:pPr>
        <w:tabs>
          <w:tab w:val="left" w:pos="34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395F3A" w:rsidRPr="00395F3A" w:rsidRDefault="00395F3A" w:rsidP="00395F3A">
      <w:pPr>
        <w:tabs>
          <w:tab w:val="left" w:pos="34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4302"/>
        <w:gridCol w:w="1558"/>
        <w:gridCol w:w="2942"/>
      </w:tblGrid>
      <w:tr w:rsidR="00395F3A" w:rsidRPr="00395F3A" w:rsidTr="00395F3A">
        <w:tc>
          <w:tcPr>
            <w:tcW w:w="769" w:type="dxa"/>
          </w:tcPr>
          <w:p w:rsidR="00395F3A" w:rsidRPr="00395F3A" w:rsidRDefault="00395F3A" w:rsidP="000B7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2" w:type="dxa"/>
          </w:tcPr>
          <w:p w:rsidR="00395F3A" w:rsidRPr="00395F3A" w:rsidRDefault="00395F3A" w:rsidP="00395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</w:tcPr>
          <w:p w:rsidR="00395F3A" w:rsidRPr="00395F3A" w:rsidRDefault="00395F3A" w:rsidP="00395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42" w:type="dxa"/>
          </w:tcPr>
          <w:p w:rsidR="00395F3A" w:rsidRPr="00395F3A" w:rsidRDefault="00395F3A" w:rsidP="00395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262D" w:rsidRPr="000B77E1" w:rsidTr="00395F3A">
        <w:tc>
          <w:tcPr>
            <w:tcW w:w="769" w:type="dxa"/>
          </w:tcPr>
          <w:p w:rsidR="007F262D" w:rsidRPr="000B77E1" w:rsidRDefault="007F262D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информации, посвящённой Дню солидарности в борьбе с терроризмом на сайте МОУ Скалинская ОШ</w:t>
            </w:r>
          </w:p>
        </w:tc>
        <w:tc>
          <w:tcPr>
            <w:tcW w:w="1558" w:type="dxa"/>
          </w:tcPr>
          <w:p w:rsidR="007F262D" w:rsidRPr="000B77E1" w:rsidRDefault="007F262D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3-7 сентября</w:t>
            </w:r>
          </w:p>
        </w:tc>
        <w:tc>
          <w:tcPr>
            <w:tcW w:w="2942" w:type="dxa"/>
          </w:tcPr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. по УВР: Капралова М.В.</w:t>
            </w:r>
          </w:p>
        </w:tc>
      </w:tr>
      <w:tr w:rsidR="007F262D" w:rsidRPr="000B77E1" w:rsidTr="00395F3A">
        <w:tc>
          <w:tcPr>
            <w:tcW w:w="769" w:type="dxa"/>
          </w:tcPr>
          <w:p w:rsidR="007F262D" w:rsidRPr="000B77E1" w:rsidRDefault="007F262D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линейка памяти, посвящённая трагическим событиям в Беслане. Минута молчания.</w:t>
            </w:r>
          </w:p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262D" w:rsidRPr="000B77E1" w:rsidRDefault="007F262D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42" w:type="dxa"/>
          </w:tcPr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ОУ: </w:t>
            </w: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Беренева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7F262D" w:rsidRPr="000B77E1" w:rsidTr="00395F3A">
        <w:tc>
          <w:tcPr>
            <w:tcW w:w="769" w:type="dxa"/>
          </w:tcPr>
          <w:p w:rsidR="007F262D" w:rsidRPr="000B77E1" w:rsidRDefault="007F262D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</w:tcPr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Урок памяти: «Мы помним тебя, Беслан»</w:t>
            </w:r>
          </w:p>
        </w:tc>
        <w:tc>
          <w:tcPr>
            <w:tcW w:w="1558" w:type="dxa"/>
          </w:tcPr>
          <w:p w:rsidR="007F262D" w:rsidRPr="000B77E1" w:rsidRDefault="007F262D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42" w:type="dxa"/>
          </w:tcPr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Педагоги ВД «Школа Безопасности»:</w:t>
            </w:r>
          </w:p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Егорова Е.А.;</w:t>
            </w:r>
          </w:p>
          <w:p w:rsidR="007F262D" w:rsidRPr="000B77E1" w:rsidRDefault="007F262D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учитель истории: Петрова Т.Н.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«Дерево мира» (написание пожеланий мира и добра, против насилия и террора) 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-5 </w:t>
            </w: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«3</w:t>
            </w:r>
            <w:r w:rsidRPr="000B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Акции «Нарисуем МИР»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3-5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«Помним, чтобы жить».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3-7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: Корулев И.А.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 выставка в школьной библиотеке, посвящённая событиям в Беслане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3-7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. библиотекарь: Капралова И.В.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Инструктаж  педагогического коллектива, вспомогательного персонала и обучающихся по вопросам противодействия терроризму, умению действовать в чрезвычайных ситуациях.</w:t>
            </w:r>
            <w:proofErr w:type="gramEnd"/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3-7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. по АХР: Карабанова М.В.;</w:t>
            </w:r>
          </w:p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 действиям педагогического коллектива, персонала и обучающихся во время эвакуации из зданий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3-7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. по АХР: Карабанова М.В.</w:t>
            </w:r>
          </w:p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с использованием материалов разработанных по заказу аппарата НАК «Интернет и антитеррор»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3 -7сентября 2018 года</w:t>
            </w:r>
          </w:p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Корулев И.А.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 с </w:t>
            </w:r>
            <w:proofErr w:type="gramStart"/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уроках  ОБЖ, занятиях ВД «Школа Безопасности» на темы  «Опасные ситуации на улице», «Чрезвычайные ситуации на транспорте»,  «</w:t>
            </w:r>
            <w:r w:rsidRPr="000B77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Опасные </w:t>
            </w:r>
            <w:r w:rsidRPr="000B77E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ситуации и меры предосторожности в местах большого скопления людей», «Меры предосторожности при угрозе совершения теракта», «Поведение при похищении или захвате в качестве заложника», «Основы безопасного поведения в чрезвычайных ситуациях».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педагоги ОБЖ и ВД «Школа Безопасности»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 образовательных учреждениях  документальных фильмов, видеоматериалов</w:t>
            </w: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распространения идеологии терроризма</w:t>
            </w: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,  рекомендованных антитеррористической комиссией в Ярославской области.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обществознания: Петрова Т.Н.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вопросов по профилактики терроризма и экстремизма на родительских собраниях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Проверка систем оповещения и видеонаблюдения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ентябрь 2018 года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ОУ: </w:t>
            </w:r>
            <w:proofErr w:type="spellStart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Беренева</w:t>
            </w:r>
            <w:proofErr w:type="spellEnd"/>
            <w:r w:rsidRPr="000B77E1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0B77E1" w:rsidRPr="000B77E1" w:rsidTr="00395F3A">
        <w:tc>
          <w:tcPr>
            <w:tcW w:w="769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правовых знаний,  обновление информационных стендов с указанием контактных данных служб, оказывающих населению необходимую помощь, в т.ч. социально-педагогическую и психологическую, обновление тематических наглядных материалов</w:t>
            </w:r>
          </w:p>
        </w:tc>
        <w:tc>
          <w:tcPr>
            <w:tcW w:w="1558" w:type="dxa"/>
          </w:tcPr>
          <w:p w:rsidR="000B77E1" w:rsidRPr="000B77E1" w:rsidRDefault="000B77E1" w:rsidP="000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2942" w:type="dxa"/>
          </w:tcPr>
          <w:p w:rsidR="000B77E1" w:rsidRPr="000B77E1" w:rsidRDefault="000B77E1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7E1">
              <w:rPr>
                <w:rFonts w:ascii="Times New Roman" w:hAnsi="Times New Roman" w:cs="Times New Roman"/>
                <w:sz w:val="24"/>
                <w:szCs w:val="24"/>
              </w:rPr>
              <w:t>Педагог ВД «Школа Право»: Петрова Т.Н.</w:t>
            </w:r>
          </w:p>
        </w:tc>
      </w:tr>
    </w:tbl>
    <w:p w:rsidR="003725DA" w:rsidRPr="000B77E1" w:rsidRDefault="003725DA" w:rsidP="000B7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5DA" w:rsidRPr="000B77E1" w:rsidSect="0037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F3A"/>
    <w:rsid w:val="000B77E1"/>
    <w:rsid w:val="003725DA"/>
    <w:rsid w:val="00395F3A"/>
    <w:rsid w:val="004C05F6"/>
    <w:rsid w:val="007F262D"/>
    <w:rsid w:val="008C7005"/>
    <w:rsid w:val="00B13CA4"/>
    <w:rsid w:val="00C3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D8C9-F6CD-4D0C-9B09-481B8DF2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4</cp:revision>
  <cp:lastPrinted>2018-09-04T07:03:00Z</cp:lastPrinted>
  <dcterms:created xsi:type="dcterms:W3CDTF">2018-09-04T03:29:00Z</dcterms:created>
  <dcterms:modified xsi:type="dcterms:W3CDTF">2018-09-04T07:04:00Z</dcterms:modified>
</cp:coreProperties>
</file>